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2FA70" w14:textId="524116B9" w:rsidR="005C7A8B" w:rsidRPr="00942CD9" w:rsidRDefault="00E82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Отчет</w:t>
      </w:r>
      <w:r w:rsidR="00AC171A" w:rsidRPr="00942CD9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AC171A" w:rsidRPr="00942CD9">
        <w:rPr>
          <w:rFonts w:ascii="Times New Roman" w:hAnsi="Times New Roman" w:cs="Times New Roman"/>
          <w:b/>
          <w:sz w:val="24"/>
          <w:szCs w:val="24"/>
        </w:rPr>
        <w:t>самообследовании</w:t>
      </w:r>
      <w:proofErr w:type="spellEnd"/>
      <w:r w:rsidR="00633EDB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905534">
        <w:rPr>
          <w:rFonts w:ascii="Times New Roman" w:hAnsi="Times New Roman" w:cs="Times New Roman"/>
          <w:b/>
          <w:sz w:val="24"/>
          <w:szCs w:val="24"/>
        </w:rPr>
        <w:t>АУ М</w:t>
      </w:r>
      <w:r w:rsidR="00633EDB">
        <w:rPr>
          <w:rFonts w:ascii="Times New Roman" w:hAnsi="Times New Roman" w:cs="Times New Roman"/>
          <w:b/>
          <w:sz w:val="24"/>
          <w:szCs w:val="24"/>
        </w:rPr>
        <w:t>Д</w:t>
      </w:r>
      <w:r w:rsidR="00905534">
        <w:rPr>
          <w:rFonts w:ascii="Times New Roman" w:hAnsi="Times New Roman" w:cs="Times New Roman"/>
          <w:b/>
          <w:sz w:val="24"/>
          <w:szCs w:val="24"/>
        </w:rPr>
        <w:t>Ц «</w:t>
      </w:r>
      <w:r w:rsidR="00633EDB">
        <w:rPr>
          <w:rFonts w:ascii="Times New Roman" w:hAnsi="Times New Roman" w:cs="Times New Roman"/>
          <w:b/>
          <w:sz w:val="24"/>
          <w:szCs w:val="24"/>
        </w:rPr>
        <w:t>Восход</w:t>
      </w:r>
      <w:r w:rsidR="00905534">
        <w:rPr>
          <w:rFonts w:ascii="Times New Roman" w:hAnsi="Times New Roman" w:cs="Times New Roman"/>
          <w:b/>
          <w:sz w:val="24"/>
          <w:szCs w:val="24"/>
        </w:rPr>
        <w:t>», 2025 год</w:t>
      </w:r>
    </w:p>
    <w:p w14:paraId="48BE57C1" w14:textId="77777777" w:rsidR="005C7A8B" w:rsidRPr="00942CD9" w:rsidRDefault="005C7A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96260" w14:textId="77777777" w:rsidR="005C7A8B" w:rsidRPr="00942CD9" w:rsidRDefault="00AC17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Общие сведения об учреждении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535"/>
      </w:tblGrid>
      <w:tr w:rsidR="005C7A8B" w:rsidRPr="00942CD9" w14:paraId="2FD0B438" w14:textId="77777777">
        <w:tc>
          <w:tcPr>
            <w:tcW w:w="4785" w:type="dxa"/>
          </w:tcPr>
          <w:p w14:paraId="397FDFDB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молодежной политики в соответствии с Уставом</w:t>
            </w:r>
          </w:p>
        </w:tc>
        <w:tc>
          <w:tcPr>
            <w:tcW w:w="4535" w:type="dxa"/>
          </w:tcPr>
          <w:p w14:paraId="79BBAC5F" w14:textId="68E83432" w:rsidR="005C7A8B" w:rsidRPr="00942CD9" w:rsidRDefault="00633EDB" w:rsidP="00633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учреждение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-досуговый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7A8B" w:rsidRPr="00942CD9" w14:paraId="50C86D0C" w14:textId="77777777">
        <w:tc>
          <w:tcPr>
            <w:tcW w:w="4785" w:type="dxa"/>
          </w:tcPr>
          <w:p w14:paraId="749E9DF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Юридический адрес учреждения молодежной политики</w:t>
            </w:r>
          </w:p>
        </w:tc>
        <w:tc>
          <w:tcPr>
            <w:tcW w:w="4535" w:type="dxa"/>
          </w:tcPr>
          <w:p w14:paraId="041FBDFE" w14:textId="5BDA03D6" w:rsidR="005C7A8B" w:rsidRPr="00942CD9" w:rsidRDefault="00633EDB" w:rsidP="00633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187110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>г.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ириши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</w:p>
        </w:tc>
      </w:tr>
      <w:tr w:rsidR="005C7A8B" w:rsidRPr="00942CD9" w14:paraId="2E7E9C2A" w14:textId="77777777">
        <w:tc>
          <w:tcPr>
            <w:tcW w:w="4785" w:type="dxa"/>
          </w:tcPr>
          <w:p w14:paraId="340C52E8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 молодежной политики</w:t>
            </w:r>
          </w:p>
        </w:tc>
        <w:tc>
          <w:tcPr>
            <w:tcW w:w="4535" w:type="dxa"/>
          </w:tcPr>
          <w:p w14:paraId="57D5572F" w14:textId="18ACA058" w:rsidR="005C7A8B" w:rsidRPr="00942CD9" w:rsidRDefault="00633ED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187110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ириши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</w:p>
        </w:tc>
      </w:tr>
      <w:tr w:rsidR="005C7A8B" w:rsidRPr="00942CD9" w14:paraId="53D4A79D" w14:textId="77777777">
        <w:tc>
          <w:tcPr>
            <w:tcW w:w="4785" w:type="dxa"/>
          </w:tcPr>
          <w:p w14:paraId="4A39B4EC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4535" w:type="dxa"/>
          </w:tcPr>
          <w:p w14:paraId="6D1841DD" w14:textId="3D7A61F4" w:rsidR="005C7A8B" w:rsidRPr="00942CD9" w:rsidRDefault="00982F09" w:rsidP="0098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633EDB">
              <w:rPr>
                <w:rFonts w:ascii="Times New Roman" w:hAnsi="Times New Roman" w:cs="Times New Roman"/>
                <w:sz w:val="24"/>
                <w:szCs w:val="24"/>
              </w:rPr>
              <w:t>81368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33EDB">
              <w:rPr>
                <w:rFonts w:ascii="Times New Roman" w:hAnsi="Times New Roman" w:cs="Times New Roman"/>
                <w:sz w:val="24"/>
                <w:szCs w:val="24"/>
              </w:rPr>
              <w:t>5-49-91</w:t>
            </w:r>
          </w:p>
          <w:p w14:paraId="22DEAE62" w14:textId="304D749C" w:rsidR="00982F09" w:rsidRPr="00942CD9" w:rsidRDefault="00633EDB" w:rsidP="00982F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mdc-voshod</w:t>
            </w:r>
            <w:r w:rsidR="00982F09" w:rsidRPr="0094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5C7A8B" w:rsidRPr="00942CD9" w14:paraId="2C3CA054" w14:textId="77777777">
        <w:tc>
          <w:tcPr>
            <w:tcW w:w="4785" w:type="dxa"/>
          </w:tcPr>
          <w:p w14:paraId="202F0CDA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 молодежной политики</w:t>
            </w:r>
          </w:p>
        </w:tc>
        <w:tc>
          <w:tcPr>
            <w:tcW w:w="4535" w:type="dxa"/>
          </w:tcPr>
          <w:p w14:paraId="631CD7F4" w14:textId="77777777" w:rsidR="007D2859" w:rsidRPr="007D2859" w:rsidRDefault="0013795F" w:rsidP="007D2859">
            <w:pPr>
              <w:shd w:val="clear" w:color="auto" w:fill="FFFFFF"/>
              <w:spacing w:line="270" w:lineRule="atLeast"/>
              <w:outlineLvl w:val="3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  <w:hyperlink r:id="rId9" w:tgtFrame="_blank" w:history="1">
              <w:r w:rsidR="007D2859" w:rsidRPr="007D2859">
                <w:rPr>
                  <w:rFonts w:ascii="inherit" w:eastAsia="Times New Roman" w:hAnsi="inherit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http://mdc-voshod.ru</w:t>
              </w:r>
            </w:hyperlink>
          </w:p>
          <w:p w14:paraId="480CC05E" w14:textId="5F51D164" w:rsidR="005C7A8B" w:rsidRPr="00CE5222" w:rsidRDefault="005C7A8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8B" w:rsidRPr="00942CD9" w14:paraId="5513D92A" w14:textId="77777777">
        <w:tc>
          <w:tcPr>
            <w:tcW w:w="4785" w:type="dxa"/>
          </w:tcPr>
          <w:p w14:paraId="2CDF899D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Ссылки на социальные сети учреждения молодежной политики</w:t>
            </w:r>
          </w:p>
        </w:tc>
        <w:tc>
          <w:tcPr>
            <w:tcW w:w="4535" w:type="dxa"/>
          </w:tcPr>
          <w:p w14:paraId="16AF105F" w14:textId="01EFF7E0" w:rsidR="005C7A8B" w:rsidRPr="00CE5222" w:rsidRDefault="0013795F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D2859" w:rsidRPr="002949A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https://vk.com/mdc_v</w:t>
              </w:r>
            </w:hyperlink>
            <w:r w:rsidR="007D28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C7A8B" w:rsidRPr="00942CD9" w14:paraId="5B3DE7BF" w14:textId="77777777">
        <w:tc>
          <w:tcPr>
            <w:tcW w:w="4785" w:type="dxa"/>
          </w:tcPr>
          <w:p w14:paraId="757EF320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учреждения </w:t>
            </w:r>
            <w:bookmarkStart w:id="0" w:name="undefined"/>
            <w:bookmarkEnd w:id="0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  <w:tc>
          <w:tcPr>
            <w:tcW w:w="4535" w:type="dxa"/>
          </w:tcPr>
          <w:p w14:paraId="22420EC9" w14:textId="4FD26010" w:rsidR="005C7A8B" w:rsidRPr="00633EDB" w:rsidRDefault="00633EDB" w:rsidP="00633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3E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Киришское</w:t>
            </w:r>
            <w:proofErr w:type="spellEnd"/>
            <w:r w:rsidRPr="00633E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городское поселение </w:t>
            </w:r>
            <w:proofErr w:type="spellStart"/>
            <w:r w:rsidRPr="00633E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Киришского</w:t>
            </w:r>
            <w:proofErr w:type="spellEnd"/>
            <w:r w:rsidRPr="00633E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муниципального  района</w:t>
            </w:r>
          </w:p>
        </w:tc>
      </w:tr>
      <w:tr w:rsidR="005C7A8B" w:rsidRPr="00942CD9" w14:paraId="6FB7DC20" w14:textId="77777777">
        <w:tc>
          <w:tcPr>
            <w:tcW w:w="4785" w:type="dxa"/>
          </w:tcPr>
          <w:p w14:paraId="70F06319" w14:textId="77777777" w:rsidR="005C7A8B" w:rsidRPr="00942CD9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молодежной политики </w:t>
            </w:r>
            <w:r w:rsidRPr="00942CD9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ФИО)</w:t>
            </w:r>
          </w:p>
        </w:tc>
        <w:tc>
          <w:tcPr>
            <w:tcW w:w="4535" w:type="dxa"/>
          </w:tcPr>
          <w:p w14:paraId="5116B8AE" w14:textId="55EA557B" w:rsidR="005C7A8B" w:rsidRPr="00942CD9" w:rsidRDefault="00917DB4" w:rsidP="00633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33EDB">
              <w:rPr>
                <w:rFonts w:ascii="Times New Roman" w:hAnsi="Times New Roman" w:cs="Times New Roman"/>
                <w:sz w:val="24"/>
                <w:szCs w:val="24"/>
              </w:rPr>
              <w:t>Герасимов Сергей Васильевич</w:t>
            </w:r>
          </w:p>
        </w:tc>
      </w:tr>
    </w:tbl>
    <w:p w14:paraId="7B84AD8F" w14:textId="77777777" w:rsidR="005C7A8B" w:rsidRPr="00942CD9" w:rsidRDefault="005C7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3438E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14:paraId="14437B20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73A9C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1. Инфраструктура учреждения молодежной политики</w:t>
      </w:r>
    </w:p>
    <w:p w14:paraId="0AF07786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50005070" w14:textId="77777777">
        <w:tc>
          <w:tcPr>
            <w:tcW w:w="4819" w:type="dxa"/>
          </w:tcPr>
          <w:p w14:paraId="4626051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1.1. Соответствие материально-технического обеспечения учреждения молодежной политики категории и виду, специфике деятельности учреждения, 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67A1687C" w14:textId="7AA7A13C" w:rsidR="00A91158" w:rsidRDefault="00A9115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имеет 9 клубов по месту жительства,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83489">
              <w:rPr>
                <w:rFonts w:ascii="Times New Roman" w:hAnsi="Times New Roman" w:cs="Times New Roman"/>
                <w:sz w:val="24"/>
                <w:szCs w:val="24"/>
              </w:rPr>
              <w:t xml:space="preserve">-досуговый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(офисное помещение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 xml:space="preserve"> и большой концертный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многофункциональный молодежный центр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«Ресурс»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помещение для клубных формирований культурно-массо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E672C" w14:textId="12C73B0B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МДЦ «Восход»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оборудованы отдельными входными группами. 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 собой отдельно стоящ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е здани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собственными входами, 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— встроенно-пристроенные пространства в многоквартирных домах, имеющие самостоятельные входы в соответствии с требован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иями безопасности.</w:t>
            </w:r>
          </w:p>
          <w:p w14:paraId="6CD8CD50" w14:textId="6D423A92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 xml:space="preserve">3 помещениях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входн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ые группы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оборудованы информационны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ми  стойками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администраторами, зон</w:t>
            </w:r>
            <w:r w:rsidR="0008348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7273EF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с комфортной мебелью.</w:t>
            </w:r>
          </w:p>
          <w:p w14:paraId="54495718" w14:textId="514F1DF0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 предусмотрены универсальные трансформируемые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пространства: переговорные комнаты, многофункциональные залы и холлы. Пространства оснащены мебелью и техническим оборудованием для быстрой адаптации под раз</w:t>
            </w:r>
            <w:r w:rsidR="007273EF">
              <w:rPr>
                <w:rFonts w:ascii="Times New Roman" w:hAnsi="Times New Roman" w:cs="Times New Roman"/>
                <w:sz w:val="24"/>
                <w:szCs w:val="24"/>
              </w:rPr>
              <w:t>личные форматы мероприятий.</w:t>
            </w:r>
          </w:p>
          <w:p w14:paraId="1C9F1640" w14:textId="05DB2108" w:rsidR="006E69B1" w:rsidRPr="00B21FE6" w:rsidRDefault="006E69B1" w:rsidP="00B21F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1FE6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 организованы зоны отдыха и тихой работы с комфортной мебелью и зонированием. </w:t>
            </w:r>
          </w:p>
          <w:p w14:paraId="1E25699F" w14:textId="563E75F2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каждом помещении предусмотрена оборудованна</w:t>
            </w:r>
            <w:r w:rsidR="00F344F7">
              <w:rPr>
                <w:rFonts w:ascii="Times New Roman" w:hAnsi="Times New Roman" w:cs="Times New Roman"/>
                <w:sz w:val="24"/>
                <w:szCs w:val="24"/>
              </w:rPr>
              <w:t xml:space="preserve">я зона приема пищи </w:t>
            </w:r>
            <w:r w:rsidR="007273EF">
              <w:rPr>
                <w:rFonts w:ascii="Times New Roman" w:hAnsi="Times New Roman" w:cs="Times New Roman"/>
                <w:sz w:val="24"/>
                <w:szCs w:val="24"/>
              </w:rPr>
              <w:t>для сотрудников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4F7">
              <w:rPr>
                <w:rFonts w:ascii="Times New Roman" w:hAnsi="Times New Roman" w:cs="Times New Roman"/>
                <w:sz w:val="24"/>
                <w:szCs w:val="24"/>
              </w:rPr>
              <w:t>с необходимой бытовой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73EF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составляет клуб «Планета семья». В ММЦ «Ресурс» </w:t>
            </w:r>
            <w:r w:rsidR="00F344F7">
              <w:rPr>
                <w:rFonts w:ascii="Times New Roman" w:hAnsi="Times New Roman" w:cs="Times New Roman"/>
                <w:sz w:val="24"/>
                <w:szCs w:val="24"/>
              </w:rPr>
              <w:t>зона приема пищи оборудована мини-кухней с бытовой техникой, включающ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344F7">
              <w:rPr>
                <w:rFonts w:ascii="Times New Roman" w:hAnsi="Times New Roman" w:cs="Times New Roman"/>
                <w:sz w:val="24"/>
                <w:szCs w:val="24"/>
              </w:rPr>
              <w:t xml:space="preserve"> посудомоечную машину и </w:t>
            </w:r>
            <w:proofErr w:type="spellStart"/>
            <w:r w:rsidR="00F344F7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вектомат</w:t>
            </w:r>
            <w:proofErr w:type="spellEnd"/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пешей доступности от всех помещений расположены точки общественного питания. </w:t>
            </w:r>
          </w:p>
          <w:p w14:paraId="1EA73053" w14:textId="5CA4DD5A" w:rsidR="00B21FE6" w:rsidRDefault="006E69B1" w:rsidP="00B21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Для сотрудников оборудованы отдельные рабочие кабинеты с необходимой оргтехникой и мебелью, а также специализированные переговорные зоны дл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я проведения встреч и совещаний, кроме помещения для клубных формирований культурно-массовой службы.</w:t>
            </w:r>
          </w:p>
          <w:p w14:paraId="1C51C078" w14:textId="37AF8E98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18EEB" w14:textId="19262700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включает следующие пространства для массовых мероприятий: большой 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в отдельно стоящем здании; конференц-зал в отдельно с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>тоящем здании; конференц-залы в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пяти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ых помещениях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proofErr w:type="gramStart"/>
            <w:r w:rsidR="00CE522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студию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222" w:rsidRPr="00942CD9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ом помещении, </w:t>
            </w:r>
            <w:r w:rsidR="00CE5222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театральн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ую студи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хореографический зал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помещении для клубных формирований культур</w:t>
            </w:r>
            <w:r w:rsidR="009547EF">
              <w:rPr>
                <w:rFonts w:ascii="Times New Roman" w:hAnsi="Times New Roman" w:cs="Times New Roman"/>
                <w:sz w:val="24"/>
                <w:szCs w:val="24"/>
              </w:rPr>
              <w:t>но-массовой службы.</w:t>
            </w:r>
          </w:p>
          <w:p w14:paraId="5EE4803F" w14:textId="68D80206" w:rsidR="006E69B1" w:rsidRPr="00942CD9" w:rsidRDefault="006E69B1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ММЦ «Ресурс» </w:t>
            </w:r>
            <w:proofErr w:type="gramStart"/>
            <w:r w:rsidR="00B21FE6">
              <w:rPr>
                <w:rFonts w:ascii="Times New Roman" w:hAnsi="Times New Roman" w:cs="Times New Roman"/>
                <w:sz w:val="24"/>
                <w:szCs w:val="24"/>
              </w:rPr>
              <w:t>оборудована</w:t>
            </w:r>
            <w:proofErr w:type="gramEnd"/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21FE6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B21FE6">
              <w:rPr>
                <w:rFonts w:ascii="Times New Roman" w:hAnsi="Times New Roman" w:cs="Times New Roman"/>
                <w:sz w:val="24"/>
                <w:szCs w:val="24"/>
              </w:rPr>
              <w:t>-зона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рабочими местами; конференц-залы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групповых занятий; кабинет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индивидуальных консультаций; отдельные кабинеты</w:t>
            </w:r>
            <w:r w:rsidR="00B21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EA3D7" w14:textId="7D7EB026" w:rsidR="005C7A8B" w:rsidRPr="00942CD9" w:rsidRDefault="00B21FE6" w:rsidP="00404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-досуговый центр</w:t>
            </w:r>
            <w:r w:rsidR="006E69B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располагает </w:t>
            </w:r>
            <w:r w:rsidR="00404145">
              <w:rPr>
                <w:rFonts w:ascii="Times New Roman" w:hAnsi="Times New Roman" w:cs="Times New Roman"/>
                <w:sz w:val="24"/>
                <w:szCs w:val="24"/>
              </w:rPr>
              <w:t>концертным залом на 2</w:t>
            </w:r>
            <w:r w:rsidR="006E69B1" w:rsidRPr="00942CD9">
              <w:rPr>
                <w:rFonts w:ascii="Times New Roman" w:hAnsi="Times New Roman" w:cs="Times New Roman"/>
                <w:sz w:val="24"/>
                <w:szCs w:val="24"/>
              </w:rPr>
              <w:t>00 посадочных ме</w:t>
            </w:r>
            <w:r w:rsidR="00404145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</w:tr>
      <w:tr w:rsidR="005C7A8B" w:rsidRPr="00942CD9" w14:paraId="6BFD5B2A" w14:textId="77777777">
        <w:tc>
          <w:tcPr>
            <w:tcW w:w="4819" w:type="dxa"/>
          </w:tcPr>
          <w:p w14:paraId="371AB0A7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Соответствие информационного обеспечения учреждения молодежной политики требованиям существующих методических рекомендаций.</w:t>
            </w:r>
          </w:p>
          <w:p w14:paraId="15F7D9F3" w14:textId="77777777" w:rsidR="005C7A8B" w:rsidRPr="00942CD9" w:rsidRDefault="005C7A8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68B10CF6" w14:textId="10635F45" w:rsidR="005F7BC2" w:rsidRPr="00942CD9" w:rsidRDefault="005F7BC2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помещения</w:t>
            </w:r>
            <w:r w:rsidR="00404145">
              <w:rPr>
                <w:rFonts w:ascii="Times New Roman" w:hAnsi="Times New Roman" w:cs="Times New Roman"/>
                <w:sz w:val="24"/>
                <w:szCs w:val="24"/>
              </w:rPr>
              <w:t>, кроме творческой мастерской</w:t>
            </w:r>
            <w:r w:rsidR="00954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обеспечены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интернет-соединением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точками доступа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. Доступ осуществляется через простую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регистрации пользователей.</w:t>
            </w:r>
          </w:p>
          <w:p w14:paraId="60710C9A" w14:textId="488D6E2D" w:rsidR="005C7A8B" w:rsidRPr="00942CD9" w:rsidRDefault="00404145" w:rsidP="00404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7BC2" w:rsidRPr="00942CD9">
              <w:rPr>
                <w:rFonts w:ascii="Times New Roman" w:hAnsi="Times New Roman" w:cs="Times New Roman"/>
                <w:sz w:val="24"/>
                <w:szCs w:val="24"/>
              </w:rPr>
              <w:t>арк  ноутбуков для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бодного использования молодежью доступен только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ММЦ «Ресурс».</w:t>
            </w:r>
          </w:p>
        </w:tc>
      </w:tr>
      <w:tr w:rsidR="005C7A8B" w:rsidRPr="00942CD9" w14:paraId="0D9E2363" w14:textId="77777777">
        <w:tc>
          <w:tcPr>
            <w:tcW w:w="4819" w:type="dxa"/>
          </w:tcPr>
          <w:p w14:paraId="719F57AF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Соответствие оформления помещений (пространств) учреждения молодежной политики 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08F3D77A" w14:textId="353F9CA8" w:rsidR="005C7A8B" w:rsidRPr="00942CD9" w:rsidRDefault="004F42F7" w:rsidP="00D90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04145">
              <w:rPr>
                <w:rFonts w:ascii="Times New Roman" w:hAnsi="Times New Roman" w:cs="Times New Roman"/>
                <w:sz w:val="24"/>
                <w:szCs w:val="24"/>
              </w:rPr>
              <w:t xml:space="preserve">здании </w:t>
            </w:r>
            <w:proofErr w:type="spellStart"/>
            <w:r w:rsidR="00404145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="00404145">
              <w:rPr>
                <w:rFonts w:ascii="Times New Roman" w:hAnsi="Times New Roman" w:cs="Times New Roman"/>
                <w:sz w:val="24"/>
                <w:szCs w:val="24"/>
              </w:rPr>
              <w:t>-досугового центра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145"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помещения для клубных формирований культурно-массовой службы вывеска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государственными символами Российской Федерации.</w:t>
            </w:r>
          </w:p>
        </w:tc>
      </w:tr>
      <w:tr w:rsidR="005C7A8B" w:rsidRPr="00942CD9" w14:paraId="204BAFA7" w14:textId="77777777">
        <w:tc>
          <w:tcPr>
            <w:tcW w:w="4819" w:type="dxa"/>
          </w:tcPr>
          <w:p w14:paraId="06C04C0F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1.4. Наличие условий для беспрепятственного доступа лиц с особыми потребностями к объектам и услугам учреждения молодежной политики.</w:t>
            </w:r>
          </w:p>
        </w:tc>
        <w:tc>
          <w:tcPr>
            <w:tcW w:w="4526" w:type="dxa"/>
          </w:tcPr>
          <w:p w14:paraId="1A328CAE" w14:textId="30C4306E" w:rsidR="005C7A8B" w:rsidRPr="00942CD9" w:rsidRDefault="005F7BC2" w:rsidP="009D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Условия доступности создан</w:t>
            </w:r>
            <w:r w:rsidR="009D2D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D2D11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D11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129E553D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8C825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2. Сервисы, предоставляемые учреждением молодежной политики</w:t>
      </w:r>
    </w:p>
    <w:p w14:paraId="20631C1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39DAC628" w14:textId="77777777">
        <w:tc>
          <w:tcPr>
            <w:tcW w:w="4815" w:type="dxa"/>
          </w:tcPr>
          <w:p w14:paraId="153A7B39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2.1. Функциональная полнота сервисов, предоставляемых учреждением молодежной политики.</w:t>
            </w:r>
          </w:p>
        </w:tc>
        <w:tc>
          <w:tcPr>
            <w:tcW w:w="4530" w:type="dxa"/>
          </w:tcPr>
          <w:p w14:paraId="1471F9E0" w14:textId="2BA74156" w:rsidR="002C2756" w:rsidRPr="007D2859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Информационные: </w:t>
            </w:r>
            <w:r w:rsidRPr="007D285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база возможностей, </w:t>
            </w:r>
            <w:r w:rsidR="007D2859">
              <w:rPr>
                <w:rFonts w:ascii="Times New Roman" w:hAnsi="Times New Roman" w:cs="Times New Roman"/>
                <w:sz w:val="24"/>
                <w:szCs w:val="24"/>
              </w:rPr>
              <w:t>социальные сети.</w:t>
            </w:r>
          </w:p>
          <w:p w14:paraId="53DB610E" w14:textId="590DD594" w:rsidR="002C2756" w:rsidRPr="007D2859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Консультационные продукты: </w:t>
            </w:r>
            <w:r w:rsidRPr="007D2859">
              <w:rPr>
                <w:rFonts w:ascii="Times New Roman" w:hAnsi="Times New Roman" w:cs="Times New Roman"/>
                <w:sz w:val="24"/>
                <w:szCs w:val="24"/>
              </w:rPr>
              <w:t>помощь в орга</w:t>
            </w:r>
            <w:r w:rsidR="007D2859" w:rsidRPr="007D2859">
              <w:rPr>
                <w:rFonts w:ascii="Times New Roman" w:hAnsi="Times New Roman" w:cs="Times New Roman"/>
                <w:sz w:val="24"/>
                <w:szCs w:val="24"/>
              </w:rPr>
              <w:t>низации деятельности и событий.</w:t>
            </w:r>
          </w:p>
          <w:p w14:paraId="5488E737" w14:textId="699C904D" w:rsidR="002C2756" w:rsidRPr="003F6080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>Постоянно действующие продукты: творческие объедин</w:t>
            </w:r>
            <w:r w:rsidR="009D2D11">
              <w:rPr>
                <w:rFonts w:ascii="Times New Roman" w:hAnsi="Times New Roman" w:cs="Times New Roman"/>
                <w:sz w:val="24"/>
                <w:szCs w:val="24"/>
              </w:rPr>
              <w:t>ения, клубы, студии.</w:t>
            </w:r>
          </w:p>
          <w:p w14:paraId="624D15A9" w14:textId="46FF9271" w:rsidR="002C2756" w:rsidRPr="00942CD9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Мероприятия: культурно-массовые, просветительские, конкурсные, фестивали театральные и художественного слова, </w:t>
            </w:r>
            <w:r w:rsidR="009D2D11">
              <w:rPr>
                <w:rFonts w:ascii="Times New Roman" w:hAnsi="Times New Roman" w:cs="Times New Roman"/>
                <w:sz w:val="24"/>
                <w:szCs w:val="24"/>
              </w:rPr>
              <w:t>конкурсы модельеров, вокального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творчества,</w:t>
            </w:r>
            <w:r w:rsidR="009D2D11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игры.</w:t>
            </w:r>
            <w:proofErr w:type="gramEnd"/>
          </w:p>
          <w:p w14:paraId="4244E29D" w14:textId="2A7A38A2" w:rsidR="002C2756" w:rsidRPr="009D2D11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E3AFA" w:rsidRPr="006E3AFA">
              <w:rPr>
                <w:rFonts w:ascii="Times New Roman" w:hAnsi="Times New Roman" w:cs="Times New Roman"/>
                <w:sz w:val="24"/>
                <w:szCs w:val="24"/>
              </w:rPr>
              <w:t>12 площадок</w:t>
            </w:r>
            <w:r w:rsidRPr="006E3A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B6824A" w14:textId="6B4BC767" w:rsidR="002C2756" w:rsidRPr="009547EF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2D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>главный офис с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многофункциональным концертным 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залом, который можно </w:t>
            </w:r>
            <w:r w:rsidR="009547EF">
              <w:rPr>
                <w:rFonts w:ascii="Times New Roman" w:hAnsi="Times New Roman" w:cs="Times New Roman"/>
                <w:sz w:val="24"/>
                <w:szCs w:val="24"/>
              </w:rPr>
              <w:t xml:space="preserve">легко 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переформатировать в зал для проведения выставок, дискотек; 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CE5222">
              <w:rPr>
                <w:rFonts w:ascii="Times New Roman" w:hAnsi="Times New Roman" w:cs="Times New Roman"/>
                <w:sz w:val="24"/>
                <w:szCs w:val="24"/>
              </w:rPr>
              <w:t>вокальной</w:t>
            </w:r>
            <w:proofErr w:type="gramEnd"/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студий</w:t>
            </w:r>
            <w:r w:rsidR="00CE5222" w:rsidRPr="00CE5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D2D11" w:rsidRPr="009547EF">
              <w:rPr>
                <w:rFonts w:ascii="Times New Roman" w:hAnsi="Times New Roman" w:cs="Times New Roman"/>
                <w:sz w:val="24"/>
                <w:szCs w:val="24"/>
              </w:rPr>
              <w:t>конференц-залом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B1483E" w14:textId="7037A461" w:rsidR="002C2756" w:rsidRPr="009547EF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>помещение для культурно-массовой службы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 - инклюзивное творческое пространство, включающее х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>ореографический зал, театральную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>студию, кабинет ДПИ.</w:t>
            </w:r>
          </w:p>
          <w:p w14:paraId="5D562DB7" w14:textId="342A3529" w:rsidR="000C1390" w:rsidRPr="00710AE2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2D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молодежный центр «Ресурс»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 w:rsidR="009547EF"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5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7EF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9547EF">
              <w:rPr>
                <w:rFonts w:ascii="Times New Roman" w:hAnsi="Times New Roman" w:cs="Times New Roman"/>
                <w:sz w:val="24"/>
                <w:szCs w:val="24"/>
              </w:rPr>
              <w:t>-зона</w:t>
            </w:r>
            <w:r w:rsidR="009547EF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547EF">
              <w:rPr>
                <w:rFonts w:ascii="Times New Roman" w:hAnsi="Times New Roman" w:cs="Times New Roman"/>
                <w:sz w:val="24"/>
                <w:szCs w:val="24"/>
              </w:rPr>
              <w:t>рабочими местами; конференц-зал для групповых занятий;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медиа-студия, </w:t>
            </w:r>
            <w:r w:rsidR="009547EF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="009547EF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индивидуальных консультаций; отдельные кабинеты</w:t>
            </w:r>
            <w:r w:rsidR="009547EF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– площадка местного отделения </w:t>
            </w:r>
            <w:r w:rsidR="000C1390" w:rsidRPr="00942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Общероссийского общественно-государственного движения детей и молодежи </w:t>
            </w:r>
            <w:r w:rsidR="000C139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C1390" w:rsidRPr="00942CD9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первых</w:t>
            </w:r>
            <w:r w:rsidR="000C1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0C13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Ленинградской области</w:t>
            </w:r>
            <w:r w:rsidR="00710AE2" w:rsidRPr="00710A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484952" w14:textId="09988CD0" w:rsidR="00710AE2" w:rsidRPr="00710AE2" w:rsidRDefault="00710AE2" w:rsidP="0071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C2756" w:rsidRPr="00710A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>Клуб «Патриот». Выставочное пространство, в котором размещена экспозиция поискового отряда «Аверс», помещения для занятий, мастер-классов и клубов по интересам. В залах установлена мебель, позволяющая трансформировать пространство под нужды разных групп: от мастер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классов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ДПИ 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 xml:space="preserve"> до настол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игр и дискуссионных клубов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31BEE3" w14:textId="4098C81D" w:rsidR="00710AE2" w:rsidRPr="00710AE2" w:rsidRDefault="00710AE2" w:rsidP="0071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 xml:space="preserve"> «Спутник»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 xml:space="preserve"> «Огонек». Танцевальный зал, помещения для занятий, мастер-классов и клубов по интересам.</w:t>
            </w:r>
          </w:p>
          <w:p w14:paraId="7774B3BF" w14:textId="607B71DA" w:rsidR="00710AE2" w:rsidRPr="00710AE2" w:rsidRDefault="00710AE2" w:rsidP="00710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AE2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 xml:space="preserve"> «Юность», «Ровесник», Радуга», «Дружба», «Творческая мастерская»</w:t>
            </w:r>
            <w:r w:rsidR="00BF7C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для занятий, мастер-классов и клубов по интересам.</w:t>
            </w:r>
            <w:proofErr w:type="gramEnd"/>
          </w:p>
          <w:p w14:paraId="7F9608C1" w14:textId="09BCE446" w:rsidR="006E3AFA" w:rsidRPr="00710AE2" w:rsidRDefault="00710AE2" w:rsidP="006E3AFA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0AE2">
              <w:rPr>
                <w:rFonts w:ascii="Times New Roman" w:hAnsi="Times New Roman" w:cs="Times New Roman"/>
                <w:sz w:val="24"/>
                <w:szCs w:val="24"/>
              </w:rPr>
              <w:t>- Клуб молодой семьи «Планета семья». Пространство для занятий, мастер-классов, проведения консультаций.</w:t>
            </w:r>
          </w:p>
        </w:tc>
      </w:tr>
      <w:tr w:rsidR="005C7A8B" w:rsidRPr="00942CD9" w14:paraId="254B46A5" w14:textId="77777777">
        <w:tc>
          <w:tcPr>
            <w:tcW w:w="4815" w:type="dxa"/>
          </w:tcPr>
          <w:p w14:paraId="18F0B1B1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Соответствие условий предоставления сервисов учреждением молодежной политики требованиям существующих методических рекомендаций.</w:t>
            </w:r>
          </w:p>
        </w:tc>
        <w:tc>
          <w:tcPr>
            <w:tcW w:w="4530" w:type="dxa"/>
          </w:tcPr>
          <w:p w14:paraId="73062A09" w14:textId="1F2219AA" w:rsidR="00522E66" w:rsidRPr="00942CD9" w:rsidRDefault="00E24ECA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Все п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омещения оборудован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ы мебелью и техникой.</w:t>
            </w:r>
          </w:p>
          <w:p w14:paraId="72842D55" w14:textId="7ACB96D4" w:rsidR="00CE5222" w:rsidRDefault="00CE5222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предоставления сервисов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графику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помещения.</w:t>
            </w:r>
          </w:p>
          <w:p w14:paraId="1BAC640A" w14:textId="249E87A6" w:rsidR="00D76C05" w:rsidRPr="00D76C05" w:rsidRDefault="00D76C05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офис с концертным залом работает  пн.-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76C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6C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7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6C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F7CB8">
              <w:rPr>
                <w:rFonts w:ascii="Times New Roman" w:hAnsi="Times New Roman" w:cs="Times New Roman"/>
                <w:sz w:val="24"/>
                <w:szCs w:val="24"/>
              </w:rPr>
              <w:t xml:space="preserve"> до 20.00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 время мероприятий в концертном зале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окончания мероприятия 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будни и выходные).</w:t>
            </w:r>
          </w:p>
          <w:p w14:paraId="589AA254" w14:textId="5F4860FA" w:rsidR="00522E66" w:rsidRDefault="00D76C05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Клубы по месту </w:t>
            </w:r>
            <w:r w:rsidR="007D2859">
              <w:rPr>
                <w:rFonts w:ascii="Times New Roman" w:hAnsi="Times New Roman" w:cs="Times New Roman"/>
                <w:sz w:val="24"/>
                <w:szCs w:val="24"/>
              </w:rPr>
              <w:t>жительства и ММЦ «Ресурс»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вт.- сб.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:00 до 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ч.,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="00CE5222">
              <w:rPr>
                <w:rFonts w:ascii="Times New Roman" w:hAnsi="Times New Roman" w:cs="Times New Roman"/>
                <w:sz w:val="24"/>
                <w:szCs w:val="24"/>
              </w:rPr>
              <w:t xml:space="preserve"> летнее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пн.-пт.)</w:t>
            </w:r>
          </w:p>
          <w:p w14:paraId="326AA0A9" w14:textId="4B61F267" w:rsidR="00D76C05" w:rsidRPr="00942CD9" w:rsidRDefault="00D76C05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культурно-массовой службы –</w:t>
            </w:r>
            <w:r w:rsidR="007D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пн.-пт.  с 9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64DD9FE0" w14:textId="2FBEB746" w:rsidR="00E24ECA" w:rsidRPr="00942CD9" w:rsidRDefault="00E24ECA" w:rsidP="00E2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 соблюдаются 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внутренних 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правил, безопасности труда, правил противопожарной и антитеррористической безопасности.</w:t>
            </w:r>
          </w:p>
        </w:tc>
      </w:tr>
    </w:tbl>
    <w:p w14:paraId="53E1DB7E" w14:textId="1F4EA9CC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AE496B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3. Платные услуги, предоставляемые учреждением молодежной политики</w:t>
      </w:r>
    </w:p>
    <w:p w14:paraId="2B433CC7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78B6EDF7" w14:textId="77777777">
        <w:tc>
          <w:tcPr>
            <w:tcW w:w="4815" w:type="dxa"/>
          </w:tcPr>
          <w:p w14:paraId="4D7F6CE4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3.1. Наличие платных услуг, предоставляемых учреждением молодежной политики.</w:t>
            </w:r>
          </w:p>
        </w:tc>
        <w:tc>
          <w:tcPr>
            <w:tcW w:w="4530" w:type="dxa"/>
          </w:tcPr>
          <w:p w14:paraId="232830E7" w14:textId="77777777" w:rsidR="005C7A8B" w:rsidRPr="00942CD9" w:rsidRDefault="00F027E0" w:rsidP="00443A9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учреждении утвержден перечень платных услуг:</w:t>
            </w:r>
          </w:p>
          <w:p w14:paraId="33F79B65" w14:textId="77777777" w:rsidR="007D2859" w:rsidRPr="00942CD9" w:rsidRDefault="007D2859" w:rsidP="0011264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помещений;</w:t>
            </w:r>
          </w:p>
          <w:p w14:paraId="4B04F2B7" w14:textId="6C7EC7BE" w:rsidR="007D2859" w:rsidRPr="00942CD9" w:rsidRDefault="007D2859" w:rsidP="0011264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spacing w:after="160" w:line="259" w:lineRule="auto"/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предоставлению </w:t>
            </w:r>
            <w:r w:rsidR="00112644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10A8B4" w14:textId="5E3DE2A9" w:rsidR="00F027E0" w:rsidRDefault="00112644" w:rsidP="0011264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 </w:t>
            </w:r>
            <w:r w:rsidR="00F027E0" w:rsidRPr="00112644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027E0" w:rsidRPr="00112644">
              <w:rPr>
                <w:rFonts w:ascii="Times New Roman" w:hAnsi="Times New Roman" w:cs="Times New Roman"/>
                <w:sz w:val="24"/>
                <w:szCs w:val="24"/>
              </w:rPr>
              <w:t xml:space="preserve"> со специалистом (по разным направлениям);</w:t>
            </w:r>
          </w:p>
          <w:p w14:paraId="072D5DF1" w14:textId="6698787B" w:rsidR="0013673F" w:rsidRDefault="0013673F" w:rsidP="0011264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костюмов</w:t>
            </w:r>
            <w:r w:rsidR="00E40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BA8882F" w14:textId="66CCAC01" w:rsidR="0013673F" w:rsidRDefault="0013673F" w:rsidP="0011264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ведущего, аниматора, звукорежиссера, сценариста, администратора</w:t>
            </w:r>
            <w:r w:rsidR="00E406E4" w:rsidRPr="00E406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F180BB" w14:textId="3D89F2E1" w:rsidR="00C0748E" w:rsidRDefault="00C0748E" w:rsidP="0011264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  <w:r w:rsidR="00E40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C81556C" w14:textId="64357C6C" w:rsidR="00F027E0" w:rsidRPr="00E406E4" w:rsidRDefault="00C0748E" w:rsidP="00E406E4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поздравлений («Живые открытки»), мастер-классов.</w:t>
            </w:r>
          </w:p>
        </w:tc>
      </w:tr>
      <w:tr w:rsidR="005C7A8B" w:rsidRPr="00942CD9" w14:paraId="15CDB042" w14:textId="77777777">
        <w:tc>
          <w:tcPr>
            <w:tcW w:w="4815" w:type="dxa"/>
          </w:tcPr>
          <w:p w14:paraId="1CD425D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Соответствие условий предоставления платных услуг учреждением молодежной политики требованиям действующего законодательства РФ.</w:t>
            </w:r>
          </w:p>
        </w:tc>
        <w:tc>
          <w:tcPr>
            <w:tcW w:w="4530" w:type="dxa"/>
          </w:tcPr>
          <w:p w14:paraId="776A1563" w14:textId="7FC3E5FC" w:rsidR="00F027E0" w:rsidRPr="00942CD9" w:rsidRDefault="00F027E0" w:rsidP="00F4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молодежном центре действуют положения о платных услугах и о приносящей доход деятельности. Разработаны шаблоны договоров оказания у</w:t>
            </w:r>
            <w:r w:rsidR="00C0748E">
              <w:rPr>
                <w:rFonts w:ascii="Times New Roman" w:hAnsi="Times New Roman" w:cs="Times New Roman"/>
                <w:sz w:val="24"/>
                <w:szCs w:val="24"/>
              </w:rPr>
              <w:t>слуг (предоставление помещения, абонементы в клубные формирования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1BCDF42" w14:textId="14A65D78" w:rsidR="005C7A8B" w:rsidRPr="00942CD9" w:rsidRDefault="00F027E0" w:rsidP="007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Тарифы разработаны и утверждены </w:t>
            </w:r>
            <w:r w:rsidR="00C0748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№1 от 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07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4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4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EEFA02F" w14:textId="77777777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0D423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4. Кадровый потенциал учреждения молодежной политики</w:t>
      </w:r>
    </w:p>
    <w:p w14:paraId="61370AD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713FCA85" w14:textId="77777777">
        <w:tc>
          <w:tcPr>
            <w:tcW w:w="4815" w:type="dxa"/>
          </w:tcPr>
          <w:p w14:paraId="17A8E3C8" w14:textId="481CF9D6" w:rsidR="005C7A8B" w:rsidRPr="00942CD9" w:rsidRDefault="00AC171A" w:rsidP="0086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4.1. Соответствие уровня образования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4537302B" w14:textId="120F3F3F" w:rsidR="005C7A8B" w:rsidRPr="007349BF" w:rsidRDefault="008B7ACF" w:rsidP="00860C4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6D9F">
              <w:rPr>
                <w:rFonts w:ascii="Times New Roman" w:hAnsi="Times New Roman" w:cs="Times New Roman"/>
                <w:sz w:val="24"/>
                <w:szCs w:val="24"/>
              </w:rPr>
              <w:t>У сотрудников, непосредственно осуществляющих работу с молодежью, образование соответствует профессиональному стандар</w:t>
            </w:r>
            <w:r w:rsidR="002703E8" w:rsidRPr="00AD6D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3A1B" w:rsidRPr="00AD6D9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104AD0" w:rsidRPr="00AD6D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6D9F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 w:rsidR="00DC3A1B" w:rsidRPr="00AD6D9F">
              <w:rPr>
                <w:rFonts w:ascii="Times New Roman" w:hAnsi="Times New Roman" w:cs="Times New Roman"/>
                <w:sz w:val="24"/>
                <w:szCs w:val="24"/>
              </w:rPr>
              <w:t>циалист по работе с молодежью</w:t>
            </w:r>
            <w:r w:rsidR="00104AD0" w:rsidRPr="00AD6D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0C4A" w:rsidRPr="00AD6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780FED87" w14:textId="77777777">
        <w:tc>
          <w:tcPr>
            <w:tcW w:w="4815" w:type="dxa"/>
          </w:tcPr>
          <w:p w14:paraId="3749358C" w14:textId="7EBFA7F1" w:rsidR="005C7A8B" w:rsidRPr="00942CD9" w:rsidRDefault="00AC171A" w:rsidP="0086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4.2. Соответствие профессиональных компетенций, необходимых умений и знаний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0E97FEA0" w14:textId="70B7F705" w:rsidR="005C7A8B" w:rsidRPr="004F458C" w:rsidRDefault="002B1F8B" w:rsidP="00860C4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F458C">
              <w:rPr>
                <w:rFonts w:ascii="Times New Roman" w:hAnsi="Times New Roman" w:cs="Times New Roman"/>
                <w:sz w:val="24"/>
                <w:szCs w:val="24"/>
              </w:rPr>
              <w:t>Ежегодно сотрудники молодежного центра проходят повышение квалификации по различным направлениям молодежной политики.</w:t>
            </w:r>
          </w:p>
        </w:tc>
      </w:tr>
      <w:tr w:rsidR="005C7A8B" w:rsidRPr="00942CD9" w14:paraId="1998CD0F" w14:textId="77777777">
        <w:tc>
          <w:tcPr>
            <w:tcW w:w="4815" w:type="dxa"/>
          </w:tcPr>
          <w:p w14:paraId="16185718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4.3. Наличие внутренней системы профессионального развития сотрудников учреждения молодежной политики.</w:t>
            </w:r>
          </w:p>
        </w:tc>
        <w:tc>
          <w:tcPr>
            <w:tcW w:w="4530" w:type="dxa"/>
          </w:tcPr>
          <w:p w14:paraId="3ED201B8" w14:textId="4B7FE9BB" w:rsidR="005C7A8B" w:rsidRPr="00672D3A" w:rsidRDefault="002B1F8B" w:rsidP="002B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D3A">
              <w:rPr>
                <w:rFonts w:ascii="Times New Roman" w:hAnsi="Times New Roman" w:cs="Times New Roman"/>
                <w:sz w:val="24"/>
                <w:szCs w:val="24"/>
              </w:rPr>
              <w:t>У сотрудников учреждения есть перс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>пективы развития. Сотрудничество</w:t>
            </w:r>
            <w:r w:rsidRPr="00672D3A">
              <w:rPr>
                <w:rFonts w:ascii="Times New Roman" w:hAnsi="Times New Roman" w:cs="Times New Roman"/>
                <w:sz w:val="24"/>
                <w:szCs w:val="24"/>
              </w:rPr>
              <w:t xml:space="preserve"> со многими организациями и проектами дает возможность вести проекты различного уровня. Специалисты молодежного центра участвуют в различных форумах, семинарах, обучениях.</w:t>
            </w:r>
          </w:p>
        </w:tc>
      </w:tr>
      <w:tr w:rsidR="005C7A8B" w:rsidRPr="00942CD9" w14:paraId="3760FD25" w14:textId="77777777">
        <w:tc>
          <w:tcPr>
            <w:tcW w:w="4815" w:type="dxa"/>
          </w:tcPr>
          <w:p w14:paraId="15FF6A6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4.4. Наличие участия сотрудников учреждения молодежной политики в конференциях, форумах, симпозиумах по тематике организации работы с молодежью / молодежной политики.</w:t>
            </w:r>
          </w:p>
        </w:tc>
        <w:tc>
          <w:tcPr>
            <w:tcW w:w="4530" w:type="dxa"/>
          </w:tcPr>
          <w:p w14:paraId="02A2B75C" w14:textId="6C5B2BA4" w:rsidR="005C7A8B" w:rsidRPr="00672D3A" w:rsidRDefault="00786D67" w:rsidP="00672D3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7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2D3A" w:rsidRPr="00672D3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 w:rsidRPr="0067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4A8" w:rsidRPr="00672D3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приняли участие в конференциях, форумах, регионального и муниципального уровней по тематике </w:t>
            </w:r>
            <w:r w:rsidR="00672D3A" w:rsidRPr="00672D3A">
              <w:rPr>
                <w:rFonts w:ascii="Times New Roman" w:hAnsi="Times New Roman" w:cs="Times New Roman"/>
                <w:sz w:val="24"/>
                <w:szCs w:val="24"/>
              </w:rPr>
              <w:t>организации работы с молодежью, в том числе патриотической работе; курсах повы</w:t>
            </w:r>
            <w:r w:rsidR="00672D3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72D3A" w:rsidRPr="00672D3A">
              <w:rPr>
                <w:rFonts w:ascii="Times New Roman" w:hAnsi="Times New Roman" w:cs="Times New Roman"/>
                <w:sz w:val="24"/>
                <w:szCs w:val="24"/>
              </w:rPr>
              <w:t>ения квалификации</w:t>
            </w:r>
            <w:r w:rsidR="0067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31A02996" w14:textId="77777777">
        <w:tc>
          <w:tcPr>
            <w:tcW w:w="4815" w:type="dxa"/>
          </w:tcPr>
          <w:p w14:paraId="1EDC3B2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4.5. Наличие публикаций сотрудников учреждения молодежной политики в методических журналах, тезисах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сборников выступлений участников научно-практических конференций и др.</w:t>
            </w:r>
          </w:p>
        </w:tc>
        <w:tc>
          <w:tcPr>
            <w:tcW w:w="4530" w:type="dxa"/>
          </w:tcPr>
          <w:p w14:paraId="01D709D0" w14:textId="38126389" w:rsidR="005C7A8B" w:rsidRPr="00AD6D9F" w:rsidRDefault="00443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Отсутствует </w:t>
            </w:r>
          </w:p>
        </w:tc>
      </w:tr>
      <w:tr w:rsidR="005C7A8B" w:rsidRPr="00942CD9" w14:paraId="0E35671A" w14:textId="77777777">
        <w:tc>
          <w:tcPr>
            <w:tcW w:w="4815" w:type="dxa"/>
          </w:tcPr>
          <w:p w14:paraId="68681BB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 Специфика психологических процессов сотрудников учреждения молодежной политики (профессиональная мотивация, отсутствие/наличие профессионального выгорания, отсутствие/наличие дефицитов коммуникации).</w:t>
            </w:r>
          </w:p>
        </w:tc>
        <w:tc>
          <w:tcPr>
            <w:tcW w:w="4530" w:type="dxa"/>
          </w:tcPr>
          <w:p w14:paraId="7CFCEDA2" w14:textId="31B5A159" w:rsidR="005C7A8B" w:rsidRPr="004F458C" w:rsidRDefault="00FC6894" w:rsidP="004F4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8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мотивация сотрудников характеризуется высоким уровнем заинтересованности в работе с молодежью. Преобладает внутренняя мотивация, связанная с личностной </w:t>
            </w:r>
            <w:r w:rsidR="00786D67">
              <w:rPr>
                <w:rFonts w:ascii="Times New Roman" w:hAnsi="Times New Roman" w:cs="Times New Roman"/>
                <w:sz w:val="24"/>
                <w:szCs w:val="24"/>
              </w:rPr>
              <w:t>реализацией и профессиональным  развитием.</w:t>
            </w:r>
            <w:r w:rsidRPr="004F458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выгорание находится на низком уровне. Сотрудники демонстрируют стабильный эмоциональный фон. Коммуникативные компетенции персонала соответствуют требованиям должности.</w:t>
            </w:r>
          </w:p>
        </w:tc>
      </w:tr>
      <w:tr w:rsidR="005C7A8B" w:rsidRPr="00942CD9" w14:paraId="4818E8D3" w14:textId="77777777">
        <w:tc>
          <w:tcPr>
            <w:tcW w:w="4815" w:type="dxa"/>
          </w:tcPr>
          <w:p w14:paraId="31C0FEAD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4.7. Наличие мотивационной программы трудового коллектива учреждения молодежной политики.</w:t>
            </w:r>
          </w:p>
        </w:tc>
        <w:tc>
          <w:tcPr>
            <w:tcW w:w="4530" w:type="dxa"/>
          </w:tcPr>
          <w:p w14:paraId="53F70F75" w14:textId="07002964" w:rsidR="00800AEC" w:rsidRPr="00FC6894" w:rsidRDefault="00FC6894" w:rsidP="00F6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</w:t>
            </w:r>
            <w:r w:rsidR="005104A8"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</w:t>
            </w:r>
            <w:r w:rsidR="00190211"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оложение 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2F37"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89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F37" w:rsidRPr="00FC6894">
              <w:rPr>
                <w:rFonts w:ascii="Times New Roman" w:hAnsi="Times New Roman" w:cs="Times New Roman"/>
                <w:sz w:val="24"/>
                <w:szCs w:val="24"/>
              </w:rPr>
              <w:t>оплат</w:t>
            </w:r>
            <w:r w:rsidRPr="00FC68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D2F37"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800AEC" w:rsidRPr="00FC6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F37"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104A8" w:rsidRPr="00FC6894">
              <w:rPr>
                <w:rFonts w:ascii="Times New Roman" w:hAnsi="Times New Roman" w:cs="Times New Roman"/>
                <w:sz w:val="24"/>
                <w:szCs w:val="24"/>
              </w:rPr>
              <w:t>равила вн</w:t>
            </w:r>
            <w:r w:rsidR="00800AEC" w:rsidRPr="00FC6894">
              <w:rPr>
                <w:rFonts w:ascii="Times New Roman" w:hAnsi="Times New Roman" w:cs="Times New Roman"/>
                <w:sz w:val="24"/>
                <w:szCs w:val="24"/>
              </w:rPr>
              <w:t>утреннего трудового распорядка</w:t>
            </w:r>
            <w:r w:rsidRPr="00FC6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AEC" w:rsidRPr="00FC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A8C103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1928B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5. Методическая оснащенность учреждения молодежной политики</w:t>
      </w:r>
    </w:p>
    <w:p w14:paraId="765F9B1C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5C7A8B" w:rsidRPr="00942CD9" w14:paraId="5EAED633" w14:textId="77777777" w:rsidTr="00C75CFA">
        <w:tc>
          <w:tcPr>
            <w:tcW w:w="4815" w:type="dxa"/>
          </w:tcPr>
          <w:p w14:paraId="4CCE7F5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5.1. Наличие методического кабинета / методической службы в учреждении молодежной политики.</w:t>
            </w:r>
          </w:p>
        </w:tc>
        <w:tc>
          <w:tcPr>
            <w:tcW w:w="4536" w:type="dxa"/>
          </w:tcPr>
          <w:p w14:paraId="28F8750A" w14:textId="2C4099AD" w:rsidR="005C7A8B" w:rsidRPr="00942CD9" w:rsidRDefault="00C06BDA" w:rsidP="0063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>учрежден</w:t>
            </w:r>
            <w:r w:rsidR="005E2A7F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="00672D3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ий кабинет и 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ставка методиста. 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эффективно оказывается для руководителей 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молодёжных </w:t>
            </w:r>
            <w:r w:rsidR="00636251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начальником сектора подразделения «Молодежные клубы»</w:t>
            </w:r>
            <w:r w:rsidR="006362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6251">
              <w:rPr>
                <w:rFonts w:ascii="Times New Roman" w:hAnsi="Times New Roman" w:cs="Times New Roman"/>
                <w:sz w:val="24"/>
                <w:szCs w:val="24"/>
              </w:rPr>
              <w:t>для руководителей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подразделения «Культурно-массовая служба»</w:t>
            </w:r>
            <w:r w:rsidR="00F67E1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25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директора.</w:t>
            </w:r>
          </w:p>
        </w:tc>
      </w:tr>
      <w:tr w:rsidR="005C7A8B" w:rsidRPr="00942CD9" w14:paraId="4C032C68" w14:textId="77777777" w:rsidTr="00C75CFA">
        <w:tc>
          <w:tcPr>
            <w:tcW w:w="4815" w:type="dxa"/>
          </w:tcPr>
          <w:p w14:paraId="745C4CFF" w14:textId="763C4923" w:rsidR="005C7A8B" w:rsidRPr="00942CD9" w:rsidRDefault="007349BF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5.2. Соответствие методического обеспечения учреждения молодежной политики категории и виду, специфике деятельности учреждения.</w:t>
            </w:r>
          </w:p>
        </w:tc>
        <w:tc>
          <w:tcPr>
            <w:tcW w:w="4536" w:type="dxa"/>
          </w:tcPr>
          <w:p w14:paraId="6AB1CCBD" w14:textId="77777777" w:rsidR="00C86A4D" w:rsidRPr="00942CD9" w:rsidRDefault="002C129C" w:rsidP="00C75CFA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центра соответствует требованиям к учреждениям данного типа и вида деятельности</w:t>
            </w:r>
            <w:r w:rsidR="00C86A4D" w:rsidRPr="00942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E1E1B6" w14:textId="18F573D7" w:rsidR="00C06BDA" w:rsidRPr="00942CD9" w:rsidRDefault="00C06BDA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учреждения включает все необходимые локальные акты, регламентирующие деятельность центра.</w:t>
            </w:r>
          </w:p>
          <w:p w14:paraId="0045C3AB" w14:textId="297B5449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DA3C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проведения мероприятий (шаблоны приказов.</w:t>
            </w:r>
            <w:proofErr w:type="gram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Положений, концепций. </w:t>
            </w:r>
            <w:proofErr w:type="gram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Планов подгото</w:t>
            </w:r>
            <w:r w:rsidR="00DA3C82">
              <w:rPr>
                <w:rFonts w:ascii="Times New Roman" w:hAnsi="Times New Roman" w:cs="Times New Roman"/>
                <w:sz w:val="24"/>
                <w:szCs w:val="24"/>
              </w:rPr>
              <w:t xml:space="preserve">вки, пакет отчетных документов  - 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>отчеты, списки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14:paraId="511DC4FE" w14:textId="77777777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и формы документов для специалистов, курирующих клубы, студии и молодежные объединения. </w:t>
            </w:r>
          </w:p>
          <w:p w14:paraId="198A1335" w14:textId="77777777" w:rsidR="00C06BDA" w:rsidRDefault="00C86A4D" w:rsidP="00804325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BDA" w:rsidRPr="00AC73EB">
              <w:rPr>
                <w:rFonts w:ascii="Times New Roman" w:hAnsi="Times New Roman" w:cs="Times New Roman"/>
                <w:sz w:val="24"/>
                <w:szCs w:val="24"/>
              </w:rPr>
              <w:t>адровое обеспечение поддерживается должностны</w:t>
            </w:r>
            <w:r w:rsidR="00AC73E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06BDA" w:rsidRPr="00AC73EB">
              <w:rPr>
                <w:rFonts w:ascii="Times New Roman" w:hAnsi="Times New Roman" w:cs="Times New Roman"/>
                <w:sz w:val="24"/>
                <w:szCs w:val="24"/>
              </w:rPr>
              <w:t xml:space="preserve"> инструк</w:t>
            </w:r>
            <w:r w:rsidR="00AC73EB"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  <w:r w:rsidRPr="00AC73EB">
              <w:rPr>
                <w:rFonts w:ascii="Times New Roman" w:hAnsi="Times New Roman" w:cs="Times New Roman"/>
                <w:sz w:val="24"/>
                <w:szCs w:val="24"/>
              </w:rPr>
              <w:t xml:space="preserve"> специ</w:t>
            </w:r>
            <w:r w:rsidR="00AC73EB" w:rsidRPr="00AC73EB">
              <w:rPr>
                <w:rFonts w:ascii="Times New Roman" w:hAnsi="Times New Roman" w:cs="Times New Roman"/>
                <w:sz w:val="24"/>
                <w:szCs w:val="24"/>
              </w:rPr>
              <w:t>алистов</w:t>
            </w:r>
            <w:r w:rsidR="00804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2D71D" w14:textId="6A7C9966" w:rsidR="00804325" w:rsidRPr="00AC73EB" w:rsidRDefault="00804325" w:rsidP="00804325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деятельности молодежных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клубов и  клубных формирований.</w:t>
            </w:r>
          </w:p>
        </w:tc>
      </w:tr>
      <w:tr w:rsidR="005C7A8B" w:rsidRPr="00942CD9" w14:paraId="01A6E543" w14:textId="77777777" w:rsidTr="00C75CFA">
        <w:tc>
          <w:tcPr>
            <w:tcW w:w="4815" w:type="dxa"/>
          </w:tcPr>
          <w:p w14:paraId="30CB6674" w14:textId="594E1BE9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Наличие авторских программ, моделей, сценариев мероприятий, разработанных сотрудниками учреждения молодежной политики.</w:t>
            </w:r>
          </w:p>
        </w:tc>
        <w:tc>
          <w:tcPr>
            <w:tcW w:w="4536" w:type="dxa"/>
          </w:tcPr>
          <w:p w14:paraId="06262D5C" w14:textId="78B549E9" w:rsidR="005C7A8B" w:rsidRPr="00942CD9" w:rsidRDefault="002C129C" w:rsidP="00AC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имеются методические описания </w:t>
            </w:r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и мероприятий, сценарии, </w:t>
            </w:r>
            <w:proofErr w:type="gramStart"/>
            <w:r w:rsidR="007349BF">
              <w:rPr>
                <w:rFonts w:ascii="Times New Roman" w:hAnsi="Times New Roman" w:cs="Times New Roman"/>
                <w:sz w:val="24"/>
                <w:szCs w:val="24"/>
              </w:rPr>
              <w:t>сцен-планы</w:t>
            </w:r>
            <w:proofErr w:type="gramEnd"/>
            <w:r w:rsidR="007349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>Кроме этого</w:t>
            </w:r>
            <w:r w:rsidR="001E0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разрабатывают информационные материалы.</w:t>
            </w:r>
          </w:p>
        </w:tc>
      </w:tr>
    </w:tbl>
    <w:p w14:paraId="3487548B" w14:textId="77777777" w:rsidR="00C75CFA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5EFB6" w14:textId="1B2C64C7" w:rsidR="005C7A8B" w:rsidRDefault="00AC17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6. Системная включенность молодежи в деятельность учреждения молодежной политики</w:t>
      </w:r>
    </w:p>
    <w:p w14:paraId="1122E96F" w14:textId="77777777" w:rsidR="00C75CFA" w:rsidRPr="00942CD9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02782A12" w14:textId="77777777">
        <w:tc>
          <w:tcPr>
            <w:tcW w:w="4819" w:type="dxa"/>
          </w:tcPr>
          <w:p w14:paraId="6E395E32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6.1. Доля молодых людей, задействованных в мероприятиях и проектах, постоянно действующих форматах учреждения молодежной политики от 2-х раз и более (регулярно, на постоянной основе).</w:t>
            </w:r>
          </w:p>
        </w:tc>
        <w:tc>
          <w:tcPr>
            <w:tcW w:w="4526" w:type="dxa"/>
          </w:tcPr>
          <w:p w14:paraId="33A3E60A" w14:textId="6CC325A2" w:rsidR="00A82BE0" w:rsidRDefault="007349BF" w:rsidP="00DF4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="005C53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</w:t>
            </w:r>
            <w:proofErr w:type="spellEnd"/>
            <w:r w:rsidR="001E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досугового  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центра реализуют свою деятельность </w:t>
            </w:r>
            <w:r w:rsidR="00F930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  <w:r w:rsidR="006F2A54">
              <w:rPr>
                <w:rFonts w:ascii="Times New Roman" w:hAnsi="Times New Roman" w:cs="Times New Roman"/>
                <w:sz w:val="24"/>
                <w:szCs w:val="24"/>
              </w:rPr>
              <w:t>, творческ</w:t>
            </w:r>
            <w:r w:rsidR="001E078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6F2A54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мастерские</w:t>
            </w:r>
            <w:r w:rsidR="000C1390">
              <w:rPr>
                <w:rFonts w:ascii="Times New Roman" w:hAnsi="Times New Roman" w:cs="Times New Roman"/>
                <w:sz w:val="24"/>
                <w:szCs w:val="24"/>
              </w:rPr>
              <w:t xml:space="preserve"> ДПИ</w:t>
            </w:r>
            <w:r w:rsidR="006F2A54">
              <w:rPr>
                <w:rFonts w:ascii="Times New Roman" w:hAnsi="Times New Roman" w:cs="Times New Roman"/>
                <w:sz w:val="24"/>
                <w:szCs w:val="24"/>
              </w:rPr>
              <w:t xml:space="preserve">, 2 студии эстрадного вокала, театральная студия, студия сценического мастерства и </w:t>
            </w:r>
            <w:proofErr w:type="spellStart"/>
            <w:r w:rsidR="006F2A54">
              <w:rPr>
                <w:rFonts w:ascii="Times New Roman" w:hAnsi="Times New Roman" w:cs="Times New Roman"/>
                <w:sz w:val="24"/>
                <w:szCs w:val="24"/>
              </w:rPr>
              <w:t>мажореток</w:t>
            </w:r>
            <w:proofErr w:type="spellEnd"/>
            <w:r w:rsidR="006F2A54">
              <w:rPr>
                <w:rFonts w:ascii="Times New Roman" w:hAnsi="Times New Roman" w:cs="Times New Roman"/>
                <w:sz w:val="24"/>
                <w:szCs w:val="24"/>
              </w:rPr>
              <w:t>, хореографическая студия, знаменная группа</w:t>
            </w:r>
            <w:r w:rsidR="00F93006">
              <w:rPr>
                <w:rFonts w:ascii="Times New Roman" w:hAnsi="Times New Roman" w:cs="Times New Roman"/>
                <w:sz w:val="24"/>
                <w:szCs w:val="24"/>
              </w:rPr>
              <w:t>, многофункциональный молодежный центр (</w:t>
            </w:r>
            <w:proofErr w:type="spellStart"/>
            <w:r w:rsidR="00F93006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F9300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9DF9C33" w14:textId="242557C7" w:rsidR="00FE6011" w:rsidRPr="00705913" w:rsidRDefault="00636251" w:rsidP="001E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занятия,  которые</w:t>
            </w:r>
            <w:r w:rsidR="001E078A">
              <w:rPr>
                <w:rFonts w:ascii="Times New Roman" w:hAnsi="Times New Roman" w:cs="Times New Roman"/>
                <w:sz w:val="24"/>
                <w:szCs w:val="24"/>
              </w:rPr>
              <w:t xml:space="preserve"> посещают молодые люди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от 2-х раз в неделю. </w:t>
            </w:r>
            <w:r w:rsidR="00FC592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проведенном анализе отчетов количество 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  <w:r w:rsidR="00FC592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посещающих</w:t>
            </w:r>
            <w:r w:rsidR="001E078A" w:rsidRPr="001E078A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  <w:proofErr w:type="gramEnd"/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1E0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</w:t>
            </w:r>
            <w:r w:rsidR="00AC73EB" w:rsidRPr="00DF4E07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из </w:t>
            </w:r>
            <w:r w:rsidR="00DF4E0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1889 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человек, подтвержденных списками участников.</w:t>
            </w:r>
            <w:r w:rsidR="00FC592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FC592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ходит на мероприятия определенного 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направления, но</w:t>
            </w:r>
            <w:r w:rsidR="00FC592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есть и 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те, кто</w:t>
            </w:r>
            <w:r w:rsidR="00FC5927" w:rsidRPr="00DF4E07">
              <w:rPr>
                <w:rFonts w:ascii="Times New Roman" w:hAnsi="Times New Roman" w:cs="Times New Roman"/>
                <w:sz w:val="24"/>
                <w:szCs w:val="24"/>
              </w:rPr>
              <w:t xml:space="preserve"> стабильно посещают мероприятия на одной из площадок. </w:t>
            </w:r>
          </w:p>
        </w:tc>
      </w:tr>
      <w:tr w:rsidR="005C7A8B" w:rsidRPr="00942CD9" w14:paraId="09E855A2" w14:textId="77777777">
        <w:tc>
          <w:tcPr>
            <w:tcW w:w="4819" w:type="dxa"/>
          </w:tcPr>
          <w:p w14:paraId="56F2AA56" w14:textId="4849ABB6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6.2. Наличие достижений международного / всероссийского / регионального уровня у молодежи, посещающей учреждение молодежной политики (победы в 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награды за призовые места в соревнованиях, творческих фестивалях и т. д.).</w:t>
            </w:r>
          </w:p>
        </w:tc>
        <w:tc>
          <w:tcPr>
            <w:tcW w:w="4526" w:type="dxa"/>
          </w:tcPr>
          <w:p w14:paraId="367D8F1E" w14:textId="47A53154" w:rsidR="002E44DC" w:rsidRPr="00FB4C3E" w:rsidRDefault="00FB4C3E" w:rsidP="00C75CF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B4C3E">
              <w:rPr>
                <w:rFonts w:ascii="Times New Roman" w:hAnsi="Times New Roman" w:cs="Times New Roman"/>
                <w:sz w:val="24"/>
                <w:szCs w:val="24"/>
              </w:rPr>
              <w:t>Достижения  участников клубных формирований</w:t>
            </w:r>
            <w:r w:rsidR="002E44DC" w:rsidRPr="00FB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C3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регионального, </w:t>
            </w:r>
            <w:r w:rsidR="002E44DC" w:rsidRPr="00FB4C3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и </w:t>
            </w:r>
            <w:r w:rsidRPr="00FB4C3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</w:t>
            </w:r>
            <w:r w:rsidR="002E44DC" w:rsidRPr="00FB4C3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1E07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E44DC" w:rsidRPr="00FB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C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44DC" w:rsidRPr="00FB4C3E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(индивидуально и в составе коллективов</w:t>
            </w:r>
            <w:r w:rsidR="002E44DC" w:rsidRPr="00DF4E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2C7426D6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7. Востребованность проектов, реализуемых учреждением молодежной политики, у молодежной аудитории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057F8A8F" w14:textId="77777777">
        <w:trPr>
          <w:trHeight w:val="1280"/>
        </w:trPr>
        <w:tc>
          <w:tcPr>
            <w:tcW w:w="4819" w:type="dxa"/>
          </w:tcPr>
          <w:p w14:paraId="26823BB5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7.1. Уровень информационного сопровождения мероприятий и проектов, событий, проводимых учреждением молодежной политики.</w:t>
            </w:r>
          </w:p>
        </w:tc>
        <w:tc>
          <w:tcPr>
            <w:tcW w:w="4526" w:type="dxa"/>
          </w:tcPr>
          <w:p w14:paraId="5FAA2E5F" w14:textId="10A86BD7" w:rsidR="009E102C" w:rsidRPr="00942CD9" w:rsidRDefault="009E102C" w:rsidP="009E102C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 молодежного центра есть официальная страница в социальной сети </w:t>
            </w:r>
            <w:proofErr w:type="spellStart"/>
            <w:r w:rsidR="000C1390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FE04CD" w:rsidRPr="002949A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https://vk.com/mdc_v</w:t>
              </w:r>
            </w:hyperlink>
          </w:p>
          <w:p w14:paraId="75E5A1DD" w14:textId="0201A6DF" w:rsidR="009E102C" w:rsidRPr="00942CD9" w:rsidRDefault="00672D3A" w:rsidP="00672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вои страницы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102C"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клубных формирований</w:t>
            </w:r>
            <w:r w:rsidR="00057357"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102C" w:rsidRPr="00057357">
              <w:rPr>
                <w:rFonts w:ascii="Times New Roman" w:hAnsi="Times New Roman" w:cs="Times New Roman"/>
                <w:sz w:val="24"/>
                <w:szCs w:val="24"/>
              </w:rPr>
              <w:t>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кже у знаковых проектов.</w:t>
            </w:r>
            <w:r w:rsidR="009E102C"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подписчиков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</w:t>
            </w:r>
            <w:r w:rsidR="009E102C"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357" w:rsidRPr="000573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102C" w:rsidRPr="0005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357" w:rsidRPr="00057357">
              <w:rPr>
                <w:rFonts w:ascii="Times New Roman" w:hAnsi="Times New Roman" w:cs="Times New Roman"/>
                <w:sz w:val="24"/>
                <w:szCs w:val="24"/>
              </w:rPr>
              <w:t>12661.</w:t>
            </w:r>
          </w:p>
        </w:tc>
      </w:tr>
      <w:tr w:rsidR="005C7A8B" w:rsidRPr="00942CD9" w14:paraId="55EAD157" w14:textId="77777777">
        <w:tc>
          <w:tcPr>
            <w:tcW w:w="4819" w:type="dxa"/>
          </w:tcPr>
          <w:p w14:paraId="08F33963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7.2. Наличие у молодежи спроса на мероприятия и проекты, события, проводимые учреждением молодежной политики.</w:t>
            </w:r>
          </w:p>
        </w:tc>
        <w:tc>
          <w:tcPr>
            <w:tcW w:w="4526" w:type="dxa"/>
          </w:tcPr>
          <w:p w14:paraId="33015A1D" w14:textId="545A31B3" w:rsidR="005C7A8B" w:rsidRPr="00942CD9" w:rsidRDefault="009E102C" w:rsidP="0085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Подтверждается популярностью мероприятий (количество участников), обратной связью, участием в</w:t>
            </w:r>
            <w:r w:rsidR="00853453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 на постоянной основе.</w:t>
            </w:r>
          </w:p>
        </w:tc>
      </w:tr>
    </w:tbl>
    <w:p w14:paraId="0F9FAC06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lastRenderedPageBreak/>
        <w:t>8. Молодежные сообщества, функционирующие на базе учреждения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33D6E114" w14:textId="77777777">
        <w:tc>
          <w:tcPr>
            <w:tcW w:w="4819" w:type="dxa"/>
          </w:tcPr>
          <w:p w14:paraId="6F65B158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8.1. Наличие и специфика деятельности молодежных сообществ на базе учреждения</w:t>
            </w:r>
          </w:p>
        </w:tc>
        <w:tc>
          <w:tcPr>
            <w:tcW w:w="4526" w:type="dxa"/>
          </w:tcPr>
          <w:p w14:paraId="07611E5F" w14:textId="55410442" w:rsidR="005C7A8B" w:rsidRPr="00942CD9" w:rsidRDefault="000C1390" w:rsidP="0073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3006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творческой направленности, </w:t>
            </w:r>
            <w:r w:rsidR="0058299D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300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клубов</w:t>
            </w:r>
            <w:r w:rsidR="00737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78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737DA7">
              <w:rPr>
                <w:rFonts w:ascii="Times New Roman" w:hAnsi="Times New Roman" w:cs="Times New Roman"/>
                <w:sz w:val="24"/>
                <w:szCs w:val="24"/>
              </w:rPr>
              <w:t>в том числе добровольческий клуб и клуб молодой семьи)</w:t>
            </w:r>
            <w:r w:rsidR="00F93006">
              <w:rPr>
                <w:rFonts w:ascii="Times New Roman" w:hAnsi="Times New Roman" w:cs="Times New Roman"/>
                <w:sz w:val="24"/>
                <w:szCs w:val="24"/>
              </w:rPr>
              <w:t>, многофункциональный молодежный центр (</w:t>
            </w:r>
            <w:proofErr w:type="spellStart"/>
            <w:r w:rsidR="00F93006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F930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знаменная группа.</w:t>
            </w:r>
          </w:p>
        </w:tc>
      </w:tr>
      <w:tr w:rsidR="005C7A8B" w:rsidRPr="00942CD9" w14:paraId="6A5EAA9D" w14:textId="77777777">
        <w:tc>
          <w:tcPr>
            <w:tcW w:w="4819" w:type="dxa"/>
          </w:tcPr>
          <w:p w14:paraId="55858971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8.2. Наличие молодежных сообществ на базе учреждения, функционирующих как отделения / воспитывающие пространства общероссийских движений, организаций и федеральных проектов.</w:t>
            </w:r>
          </w:p>
        </w:tc>
        <w:tc>
          <w:tcPr>
            <w:tcW w:w="4526" w:type="dxa"/>
          </w:tcPr>
          <w:p w14:paraId="4F28C6C7" w14:textId="407C9994" w:rsidR="005C7A8B" w:rsidRPr="00942CD9" w:rsidRDefault="001E078A" w:rsidP="00C75CFA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299D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ервичное отделение </w:t>
            </w:r>
            <w:r w:rsidR="0058299D" w:rsidRPr="00942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Общероссийского общественно-государственного движения детей и молодежи </w:t>
            </w:r>
            <w:r w:rsidR="00104AD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8299D" w:rsidRPr="00942CD9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первых</w:t>
            </w:r>
            <w:r w:rsidR="00104AD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C1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Ленинградской области</w:t>
            </w:r>
          </w:p>
        </w:tc>
      </w:tr>
    </w:tbl>
    <w:p w14:paraId="4CC43F92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 xml:space="preserve">9. Поддержка молодежных инициатив </w:t>
      </w:r>
    </w:p>
    <w:p w14:paraId="1FC7AB84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учреждением молодежной политики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5DCAD78C" w14:textId="77777777">
        <w:tc>
          <w:tcPr>
            <w:tcW w:w="4815" w:type="dxa"/>
          </w:tcPr>
          <w:p w14:paraId="3F0CE7A3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9.1. Наличие и динамика ежегодных обновлений плана мероприятий учреждения молодежной политики в связи с поддержанными молодежными инициативами.</w:t>
            </w:r>
          </w:p>
        </w:tc>
        <w:tc>
          <w:tcPr>
            <w:tcW w:w="4530" w:type="dxa"/>
          </w:tcPr>
          <w:p w14:paraId="6D1F1DE5" w14:textId="071C9783" w:rsidR="005C7A8B" w:rsidRPr="00942CD9" w:rsidRDefault="009E102C" w:rsidP="00672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0">
              <w:rPr>
                <w:rFonts w:ascii="Times New Roman" w:hAnsi="Times New Roman" w:cs="Times New Roman"/>
                <w:sz w:val="24"/>
                <w:szCs w:val="24"/>
              </w:rPr>
              <w:t xml:space="preserve">Годовой план мероприятий </w:t>
            </w:r>
            <w:r w:rsidR="000C1390" w:rsidRPr="000C1390"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следующий год </w:t>
            </w:r>
            <w:r w:rsidRPr="000C139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в </w:t>
            </w:r>
            <w:r w:rsidR="000C1390" w:rsidRPr="000C1390">
              <w:rPr>
                <w:rFonts w:ascii="Times New Roman" w:hAnsi="Times New Roman" w:cs="Times New Roman"/>
                <w:sz w:val="24"/>
                <w:szCs w:val="24"/>
              </w:rPr>
              <w:t>конце текущего</w:t>
            </w:r>
            <w:r w:rsidRPr="000C1390">
              <w:rPr>
                <w:rFonts w:ascii="Times New Roman" w:hAnsi="Times New Roman" w:cs="Times New Roman"/>
                <w:sz w:val="24"/>
                <w:szCs w:val="24"/>
              </w:rPr>
              <w:t xml:space="preserve"> года, поддержка инициатив осуществляется </w:t>
            </w:r>
            <w:r w:rsidR="000C1390" w:rsidRPr="000C1390">
              <w:rPr>
                <w:rFonts w:ascii="Times New Roman" w:hAnsi="Times New Roman" w:cs="Times New Roman"/>
                <w:sz w:val="24"/>
                <w:szCs w:val="24"/>
              </w:rPr>
              <w:t>в апреле согласно</w:t>
            </w:r>
            <w:r w:rsidR="00672D3A" w:rsidRPr="000C1390">
              <w:rPr>
                <w:rFonts w:ascii="Times New Roman" w:hAnsi="Times New Roman" w:cs="Times New Roman"/>
                <w:sz w:val="24"/>
                <w:szCs w:val="24"/>
              </w:rPr>
              <w:t xml:space="preserve"> плану мероприятий</w:t>
            </w:r>
            <w:r w:rsidR="00672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1390" w:rsidRPr="000C139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утвержденному</w:t>
            </w:r>
            <w:r w:rsidR="007775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</w:t>
            </w:r>
            <w:proofErr w:type="spellStart"/>
            <w:r w:rsidR="007775F6">
              <w:rPr>
                <w:rFonts w:ascii="Times New Roman" w:hAnsi="Times New Roman" w:cs="Times New Roman"/>
                <w:sz w:val="24"/>
                <w:szCs w:val="24"/>
              </w:rPr>
              <w:t>Киришского</w:t>
            </w:r>
            <w:proofErr w:type="spellEnd"/>
            <w:r w:rsidR="007775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67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53F3E9C2" w14:textId="77777777">
        <w:tc>
          <w:tcPr>
            <w:tcW w:w="4815" w:type="dxa"/>
          </w:tcPr>
          <w:p w14:paraId="49BBEB5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9.2. Наличие мероприятий учреждения молодежной политики, проведенных непосредственно молодежью.</w:t>
            </w:r>
          </w:p>
        </w:tc>
        <w:tc>
          <w:tcPr>
            <w:tcW w:w="4530" w:type="dxa"/>
          </w:tcPr>
          <w:p w14:paraId="4940BF33" w14:textId="4B9114EA" w:rsidR="005C7A8B" w:rsidRPr="00C84483" w:rsidRDefault="001E078A" w:rsidP="00C84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58299D" w:rsidRPr="00C8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483" w:rsidRPr="00C84483">
              <w:rPr>
                <w:rFonts w:ascii="Times New Roman" w:hAnsi="Times New Roman" w:cs="Times New Roman"/>
                <w:sz w:val="24"/>
                <w:szCs w:val="24"/>
              </w:rPr>
              <w:t>23 мероприятия</w:t>
            </w:r>
            <w:r w:rsidR="0058299D" w:rsidRPr="00C8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1BDF2926" w14:textId="77777777">
        <w:tc>
          <w:tcPr>
            <w:tcW w:w="4815" w:type="dxa"/>
          </w:tcPr>
          <w:p w14:paraId="4F5B9656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9.3. Наличие заявок на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от молодежи, посещающей учреждение молодежной политики.</w:t>
            </w:r>
          </w:p>
        </w:tc>
        <w:tc>
          <w:tcPr>
            <w:tcW w:w="4530" w:type="dxa"/>
          </w:tcPr>
          <w:p w14:paraId="07A33970" w14:textId="3BB99234" w:rsidR="005C7A8B" w:rsidRPr="00C84483" w:rsidRDefault="00786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8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845E68C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 xml:space="preserve">10. Взаимодействие учреждения молодежной политики с партнерскими организациями в экосистеме молодежной политики, в том числе межведомственное взаимодействие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7A8B" w:rsidRPr="00942CD9" w14:paraId="3EE8AF79" w14:textId="77777777">
        <w:tc>
          <w:tcPr>
            <w:tcW w:w="4672" w:type="dxa"/>
          </w:tcPr>
          <w:p w14:paraId="13595382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10.1. Наличие реализуемых продуктов / форматов взаимодействия учреждения молодежной политики с молодежными сообществами.</w:t>
            </w:r>
          </w:p>
        </w:tc>
        <w:tc>
          <w:tcPr>
            <w:tcW w:w="4673" w:type="dxa"/>
          </w:tcPr>
          <w:p w14:paraId="6DC6CDB9" w14:textId="6E7A3021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5847F0FC" w14:textId="16CA9339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Некоммерческий сектор: общественные организации, развивающиеся в творческом, инклюзивном и добровольческом направлении</w:t>
            </w:r>
            <w:r w:rsidR="00400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31F67" w14:textId="3EB8590D" w:rsidR="005C7A8B" w:rsidRPr="00942CD9" w:rsidRDefault="007775F6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  <w:proofErr w:type="gram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рганизация площадок в рамках проведения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6D133214" w14:textId="77777777">
        <w:tc>
          <w:tcPr>
            <w:tcW w:w="4672" w:type="dxa"/>
          </w:tcPr>
          <w:p w14:paraId="7FA094F0" w14:textId="36FE4154" w:rsidR="005C7A8B" w:rsidRPr="00AD6D9F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10.2. Наличие реализуемых форматов взаимодействия учреждения молодежной политики с профильными отраслевыми партнерскими организациями.</w:t>
            </w:r>
          </w:p>
        </w:tc>
        <w:tc>
          <w:tcPr>
            <w:tcW w:w="4673" w:type="dxa"/>
          </w:tcPr>
          <w:p w14:paraId="01E8FFA3" w14:textId="77777777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45EF55A2" w14:textId="7E7BB72E" w:rsidR="005C7A8B" w:rsidRPr="00400145" w:rsidRDefault="00400145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014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</w:t>
            </w:r>
            <w:r w:rsidRPr="00400145">
              <w:rPr>
                <w:rFonts w:ascii="Times New Roman" w:hAnsi="Times New Roman" w:cs="Times New Roman"/>
                <w:sz w:val="24"/>
                <w:szCs w:val="24"/>
              </w:rPr>
              <w:t xml:space="preserve"> «Атлант»</w:t>
            </w:r>
            <w:r w:rsidR="00E40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06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406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406E4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 w:rsidR="00E406E4">
              <w:rPr>
                <w:rFonts w:ascii="Times New Roman" w:hAnsi="Times New Roman" w:cs="Times New Roman"/>
                <w:sz w:val="24"/>
                <w:szCs w:val="24"/>
              </w:rPr>
              <w:t>-Петербург.</w:t>
            </w:r>
          </w:p>
          <w:p w14:paraId="4E7EAF2D" w14:textId="725ABB89" w:rsidR="00590E23" w:rsidRPr="00942CD9" w:rsidRDefault="00E406E4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E4">
              <w:rPr>
                <w:rFonts w:ascii="Times New Roman" w:hAnsi="Times New Roman" w:cs="Times New Roman"/>
                <w:sz w:val="24"/>
                <w:szCs w:val="24"/>
              </w:rPr>
              <w:t>Обмен опытом для повышения результатов работы и продуктивности взаимодействия с молодежью Участие в мероприятиях, организованных одной из сторон.</w:t>
            </w:r>
          </w:p>
        </w:tc>
      </w:tr>
      <w:tr w:rsidR="005C7A8B" w:rsidRPr="00942CD9" w14:paraId="794D25EE" w14:textId="77777777">
        <w:tc>
          <w:tcPr>
            <w:tcW w:w="4672" w:type="dxa"/>
          </w:tcPr>
          <w:p w14:paraId="14751637" w14:textId="62A3CDCE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10.3. Наличие реализуемых форматов взаимодействия учреждения молодежной политики с партнерскими организациями иных сфер и отраслей.</w:t>
            </w:r>
          </w:p>
        </w:tc>
        <w:tc>
          <w:tcPr>
            <w:tcW w:w="4673" w:type="dxa"/>
          </w:tcPr>
          <w:p w14:paraId="592DD7B7" w14:textId="3B2F1BD7" w:rsidR="00813FFD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035823F9" w14:textId="1808C81C" w:rsidR="002C2756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Музеи, выставочны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>е пространства.</w:t>
            </w:r>
          </w:p>
          <w:p w14:paraId="26BF8095" w14:textId="6603AB24" w:rsidR="00813FFD" w:rsidRDefault="002C2756" w:rsidP="0081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Органы власти, органы местного самоуправления (в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 xml:space="preserve">вательные </w:t>
            </w:r>
            <w:r w:rsidR="005E516F">
              <w:rPr>
                <w:rFonts w:ascii="Times New Roman" w:hAnsi="Times New Roman" w:cs="Times New Roman"/>
                <w:sz w:val="24"/>
                <w:szCs w:val="24"/>
              </w:rPr>
              <w:t>организации   СО, СПО; МАУДО «</w:t>
            </w:r>
            <w:proofErr w:type="spellStart"/>
            <w:r w:rsidR="005E516F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="005E516F">
              <w:rPr>
                <w:rFonts w:ascii="Times New Roman" w:hAnsi="Times New Roman" w:cs="Times New Roman"/>
                <w:sz w:val="24"/>
                <w:szCs w:val="24"/>
              </w:rPr>
              <w:t xml:space="preserve"> Дворец    творчества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 xml:space="preserve"> им Л.Н. </w:t>
            </w:r>
            <w:proofErr w:type="spellStart"/>
            <w:r w:rsidR="00813FFD">
              <w:rPr>
                <w:rFonts w:ascii="Times New Roman" w:hAnsi="Times New Roman" w:cs="Times New Roman"/>
                <w:sz w:val="24"/>
                <w:szCs w:val="24"/>
              </w:rPr>
              <w:t>Маклаковой</w:t>
            </w:r>
            <w:proofErr w:type="spellEnd"/>
            <w:r w:rsidR="005E516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BB4A966" w14:textId="35C97047" w:rsidR="00813FFD" w:rsidRDefault="005E516F" w:rsidP="0081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>КДШИ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8DB85D8" w14:textId="0BE5125D" w:rsidR="00813FFD" w:rsidRDefault="00813FFD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КИНЕФ</w:t>
            </w:r>
            <w:r w:rsidR="005E5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36D83" w14:textId="6DFE2098" w:rsidR="002C2756" w:rsidRDefault="00813FFD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Нетипичный театр «Атмосфера»</w:t>
            </w:r>
            <w:r w:rsidR="005E5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00000C" w14:textId="49356ADE" w:rsidR="00813FFD" w:rsidRDefault="005E516F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>Ледовая арена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«Кириши»;</w:t>
            </w:r>
          </w:p>
          <w:p w14:paraId="5E2BF3AF" w14:textId="2151A609" w:rsidR="00813FFD" w:rsidRPr="00942CD9" w:rsidRDefault="005E516F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районе;</w:t>
            </w:r>
          </w:p>
          <w:p w14:paraId="226E483B" w14:textId="674EABCD" w:rsidR="005C7A8B" w:rsidRPr="00942CD9" w:rsidRDefault="005E516F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2756" w:rsidRPr="00942CD9">
              <w:rPr>
                <w:rFonts w:ascii="Times New Roman" w:hAnsi="Times New Roman" w:cs="Times New Roman"/>
                <w:sz w:val="24"/>
                <w:szCs w:val="24"/>
              </w:rPr>
              <w:t>чреждения здравоохран</w:t>
            </w:r>
            <w:r w:rsidR="00590E23" w:rsidRPr="00942C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  <w:r w:rsidR="00813FFD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правоохранительные органы.</w:t>
            </w:r>
          </w:p>
          <w:p w14:paraId="6AE1F3A6" w14:textId="15B723F0" w:rsidR="00590E23" w:rsidRPr="00942CD9" w:rsidRDefault="00813FFD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0E23" w:rsidRPr="00942CD9">
              <w:rPr>
                <w:rFonts w:ascii="Times New Roman" w:hAnsi="Times New Roman" w:cs="Times New Roman"/>
                <w:sz w:val="24"/>
                <w:szCs w:val="24"/>
              </w:rPr>
              <w:t>рганизация площадок в рамках проведения мероприятий. Проведение совместных мероприятий.</w:t>
            </w:r>
          </w:p>
        </w:tc>
      </w:tr>
      <w:tr w:rsidR="005C7A8B" w:rsidRPr="00942CD9" w14:paraId="552B9640" w14:textId="77777777">
        <w:tc>
          <w:tcPr>
            <w:tcW w:w="4672" w:type="dxa"/>
          </w:tcPr>
          <w:p w14:paraId="1FB51AC4" w14:textId="5C88AAB0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 Наличие реализуемых форматов взаимодействия учреждения молодежной политики с коммерческими организациями.</w:t>
            </w:r>
          </w:p>
        </w:tc>
        <w:tc>
          <w:tcPr>
            <w:tcW w:w="4673" w:type="dxa"/>
          </w:tcPr>
          <w:p w14:paraId="432DB366" w14:textId="77777777" w:rsidR="00590E23" w:rsidRPr="00942CD9" w:rsidRDefault="00590E23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76B94C06" w14:textId="72B77DC3" w:rsidR="002C2756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Бизнес, коммерческие партнеры: </w:t>
            </w:r>
            <w:proofErr w:type="spellStart"/>
            <w:r w:rsidR="00813FFD">
              <w:rPr>
                <w:rFonts w:ascii="Times New Roman" w:hAnsi="Times New Roman" w:cs="Times New Roman"/>
                <w:sz w:val="24"/>
                <w:szCs w:val="24"/>
              </w:rPr>
              <w:t>интернет-п</w:t>
            </w:r>
            <w:r w:rsidR="00AB4E7A">
              <w:rPr>
                <w:rFonts w:ascii="Times New Roman" w:hAnsi="Times New Roman" w:cs="Times New Roman"/>
                <w:sz w:val="24"/>
                <w:szCs w:val="24"/>
              </w:rPr>
              <w:t>ровайдер</w:t>
            </w:r>
            <w:proofErr w:type="spellEnd"/>
            <w:r w:rsidR="00AB4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Kirishi</w:t>
            </w:r>
            <w:proofErr w:type="spellEnd"/>
            <w:r w:rsidR="00AB4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="00AB4E7A">
              <w:rPr>
                <w:rFonts w:ascii="Times New Roman" w:hAnsi="Times New Roman" w:cs="Times New Roman"/>
                <w:sz w:val="24"/>
                <w:szCs w:val="24"/>
              </w:rPr>
              <w:t>, канцелярские магазины, МАНО МКК «Центр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E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предпринимательства», </w:t>
            </w:r>
            <w:r w:rsidR="005E516F" w:rsidRPr="005E516F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AB4E7A">
              <w:rPr>
                <w:rFonts w:ascii="Times New Roman" w:hAnsi="Times New Roman" w:cs="Times New Roman"/>
                <w:sz w:val="24"/>
                <w:szCs w:val="24"/>
              </w:rPr>
              <w:t>ОГК-2 «</w:t>
            </w:r>
            <w:proofErr w:type="spellStart"/>
            <w:r w:rsidR="00AB4E7A">
              <w:rPr>
                <w:rFonts w:ascii="Times New Roman" w:hAnsi="Times New Roman" w:cs="Times New Roman"/>
                <w:sz w:val="24"/>
                <w:szCs w:val="24"/>
              </w:rPr>
              <w:t>Киришская</w:t>
            </w:r>
            <w:proofErr w:type="spellEnd"/>
            <w:r w:rsidR="00AB4E7A">
              <w:rPr>
                <w:rFonts w:ascii="Times New Roman" w:hAnsi="Times New Roman" w:cs="Times New Roman"/>
                <w:sz w:val="24"/>
                <w:szCs w:val="24"/>
              </w:rPr>
              <w:t xml:space="preserve"> ГРЭС». </w:t>
            </w:r>
          </w:p>
          <w:p w14:paraId="4F539944" w14:textId="17554487" w:rsidR="005C7A8B" w:rsidRPr="00942CD9" w:rsidRDefault="00DA0D27" w:rsidP="00A8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сотрудничество, реклама партнеров на мероприятиях, </w:t>
            </w:r>
            <w:r w:rsidR="00A82B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0E2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 w:rsidR="00A82BE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AB4E7A">
              <w:rPr>
                <w:rFonts w:ascii="Times New Roman" w:hAnsi="Times New Roman" w:cs="Times New Roman"/>
                <w:sz w:val="24"/>
                <w:szCs w:val="24"/>
              </w:rPr>
              <w:t xml:space="preserve">ьной поддержки, </w:t>
            </w:r>
            <w:r w:rsidR="00590E2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площадок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проведения мероприятий.</w:t>
            </w:r>
          </w:p>
        </w:tc>
      </w:tr>
    </w:tbl>
    <w:p w14:paraId="73A9FD72" w14:textId="77777777" w:rsidR="00AB4E7A" w:rsidRDefault="00AB4E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A545D" w14:textId="6B63EDE3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Управленческие решения и адресные рекомендации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C7A8B" w:rsidRPr="00942CD9" w14:paraId="16E51010" w14:textId="77777777">
        <w:tc>
          <w:tcPr>
            <w:tcW w:w="9345" w:type="dxa"/>
          </w:tcPr>
          <w:p w14:paraId="2BAC9536" w14:textId="32B2E939" w:rsidR="005C7A8B" w:rsidRPr="00942CD9" w:rsidRDefault="005E516F" w:rsidP="0013795F">
            <w:pPr>
              <w:pStyle w:val="aff3"/>
              <w:spacing w:before="0" w:beforeAutospacing="0" w:after="120" w:afterAutospacing="0"/>
              <w:jc w:val="both"/>
            </w:pPr>
            <w:r>
              <w:t xml:space="preserve">Проведенное </w:t>
            </w:r>
            <w:proofErr w:type="spellStart"/>
            <w:r>
              <w:t>самообследования</w:t>
            </w:r>
            <w:proofErr w:type="spellEnd"/>
            <w:r w:rsidR="00590E23" w:rsidRPr="00AB4E7A">
              <w:t xml:space="preserve"> под</w:t>
            </w:r>
            <w:r w:rsidR="00536D45" w:rsidRPr="00AB4E7A">
              <w:t xml:space="preserve">тверждает, что </w:t>
            </w:r>
            <w:r w:rsidR="00590E23" w:rsidRPr="00AB4E7A">
              <w:t>МАУ М</w:t>
            </w:r>
            <w:r w:rsidR="00536D45" w:rsidRPr="00AB4E7A">
              <w:t>Д</w:t>
            </w:r>
            <w:r w:rsidR="00590E23" w:rsidRPr="00AB4E7A">
              <w:t xml:space="preserve">Ц </w:t>
            </w:r>
            <w:r w:rsidR="00104AD0" w:rsidRPr="00AB4E7A">
              <w:t>«</w:t>
            </w:r>
            <w:r w:rsidR="00536D45" w:rsidRPr="00AB4E7A">
              <w:t>Восход</w:t>
            </w:r>
            <w:r w:rsidR="00104AD0" w:rsidRPr="00AB4E7A">
              <w:t>»</w:t>
            </w:r>
            <w:r w:rsidR="00590E23" w:rsidRPr="00AB4E7A">
              <w:t xml:space="preserve"> является устойчивым, востребованным и результативным учреждением молодежной политики, обеспечивающим условия для самореализации молодежи, развития творческих инициатив и формирования активного городского мо</w:t>
            </w:r>
            <w:r w:rsidR="00731601" w:rsidRPr="00AB4E7A">
              <w:t>лодежного сообщества</w:t>
            </w:r>
            <w:r w:rsidR="00FB309B">
              <w:t xml:space="preserve">. </w:t>
            </w:r>
            <w:r>
              <w:t xml:space="preserve">                  </w:t>
            </w:r>
            <w:r w:rsidR="00FB309B">
              <w:t xml:space="preserve">В перспективе рассматривается развитие методической помощи в </w:t>
            </w:r>
            <w:proofErr w:type="spellStart"/>
            <w:r w:rsidR="00FB309B">
              <w:t>грантовых</w:t>
            </w:r>
            <w:proofErr w:type="spellEnd"/>
            <w:r w:rsidR="00FB309B">
              <w:t xml:space="preserve"> конкурсах. </w:t>
            </w:r>
            <w:r w:rsidR="0013795F">
              <w:t>С</w:t>
            </w:r>
            <w:r w:rsidR="0013795F" w:rsidRPr="0013795F">
              <w:t xml:space="preserve"> целью создания современного молодежного пространства</w:t>
            </w:r>
            <w:r w:rsidR="0013795F">
              <w:t>, в</w:t>
            </w:r>
            <w:r w:rsidR="00FB309B">
              <w:t xml:space="preserve">се площадки </w:t>
            </w:r>
            <w:proofErr w:type="spellStart"/>
            <w:r w:rsidR="00FB309B">
              <w:t>молодежно</w:t>
            </w:r>
            <w:proofErr w:type="spellEnd"/>
            <w:r w:rsidR="00FB309B">
              <w:t xml:space="preserve">-досугового центра «Восход» </w:t>
            </w:r>
            <w:r w:rsidR="00536D45" w:rsidRPr="00AB4E7A">
              <w:t>требу</w:t>
            </w:r>
            <w:r w:rsidR="00FB309B">
              <w:t>ю</w:t>
            </w:r>
            <w:r w:rsidR="00536D45" w:rsidRPr="00AB4E7A">
              <w:t>т более современн</w:t>
            </w:r>
            <w:r w:rsidR="00AB4E7A" w:rsidRPr="00AB4E7A">
              <w:t>ого обо</w:t>
            </w:r>
            <w:r w:rsidR="0013795F">
              <w:t>рудования  и ремонтов помещений</w:t>
            </w:r>
            <w:r w:rsidR="00AB4E7A" w:rsidRPr="00AB4E7A">
              <w:t xml:space="preserve">. </w:t>
            </w:r>
            <w:r w:rsidR="00731601" w:rsidRPr="00AB4E7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B4E7A" w:rsidRPr="00AB4E7A">
              <w:rPr>
                <w:shd w:val="clear" w:color="auto" w:fill="FFFFFF"/>
              </w:rPr>
              <w:t>Кроме того</w:t>
            </w:r>
            <w:r w:rsidR="00A82BE0">
              <w:rPr>
                <w:shd w:val="clear" w:color="auto" w:fill="FFFFFF"/>
              </w:rPr>
              <w:t>,</w:t>
            </w:r>
            <w:r w:rsidR="00AB4E7A" w:rsidRPr="00AB4E7A">
              <w:rPr>
                <w:shd w:val="clear" w:color="auto" w:fill="FFFFFF"/>
              </w:rPr>
              <w:t xml:space="preserve">  </w:t>
            </w:r>
            <w:r w:rsidR="00672D3A">
              <w:rPr>
                <w:shd w:val="clear" w:color="auto" w:fill="FFFFFF"/>
              </w:rPr>
              <w:t xml:space="preserve">требуется </w:t>
            </w:r>
            <w:r w:rsidR="00731601" w:rsidRPr="00AB4E7A">
              <w:rPr>
                <w:shd w:val="clear" w:color="auto" w:fill="FFFFFF"/>
              </w:rPr>
              <w:t>обеспечени</w:t>
            </w:r>
            <w:r w:rsidR="00AB4E7A" w:rsidRPr="00AB4E7A">
              <w:rPr>
                <w:shd w:val="clear" w:color="auto" w:fill="FFFFFF"/>
              </w:rPr>
              <w:t xml:space="preserve">е </w:t>
            </w:r>
            <w:r w:rsidR="00731601" w:rsidRPr="00AB4E7A">
              <w:rPr>
                <w:shd w:val="clear" w:color="auto" w:fill="FFFFFF"/>
              </w:rPr>
              <w:t>доступности с</w:t>
            </w:r>
            <w:r w:rsidR="00AB4E7A" w:rsidRPr="00AB4E7A">
              <w:rPr>
                <w:shd w:val="clear" w:color="auto" w:fill="FFFFFF"/>
              </w:rPr>
              <w:t>реды для маломобильных групп</w:t>
            </w:r>
            <w:r w:rsidR="00A82BE0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="00A82BE0" w:rsidRPr="00A82BE0">
              <w:rPr>
                <w:shd w:val="clear" w:color="auto" w:fill="FFFFFF"/>
              </w:rPr>
              <w:t xml:space="preserve">на остальных площадках, где </w:t>
            </w:r>
            <w:r w:rsidR="00A82BE0">
              <w:rPr>
                <w:shd w:val="clear" w:color="auto" w:fill="FFFFFF"/>
              </w:rPr>
              <w:t>она</w:t>
            </w:r>
            <w:r w:rsidR="00A82BE0" w:rsidRPr="00A82BE0">
              <w:rPr>
                <w:shd w:val="clear" w:color="auto" w:fill="FFFFFF"/>
              </w:rPr>
              <w:t xml:space="preserve"> отсутствует.</w:t>
            </w:r>
            <w:r w:rsidR="00AB4E7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90E23" w:rsidRPr="00AB4E7A">
              <w:t>Учреждение обладает значительным потенциалом дальнейшего роста и готово к расширению лучших практик на муниципальном, региональном и федеральном уровнях.</w:t>
            </w:r>
          </w:p>
        </w:tc>
      </w:tr>
    </w:tbl>
    <w:p w14:paraId="33CE2F3D" w14:textId="017C00E0" w:rsidR="005C7A8B" w:rsidRPr="00942CD9" w:rsidRDefault="005C7A8B" w:rsidP="00395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C7A8B" w:rsidRPr="00942CD9">
          <w:headerReference w:type="defaul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6E2BD4E" w14:textId="77777777" w:rsidR="005C7A8B" w:rsidRPr="00942CD9" w:rsidRDefault="005C7A8B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7A8B" w:rsidRPr="00942CD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E3A50" w14:textId="77777777" w:rsidR="00952973" w:rsidRDefault="00952973">
      <w:pPr>
        <w:spacing w:after="0" w:line="240" w:lineRule="auto"/>
      </w:pPr>
      <w:r>
        <w:separator/>
      </w:r>
    </w:p>
  </w:endnote>
  <w:endnote w:type="continuationSeparator" w:id="0">
    <w:p w14:paraId="2CC1A5E4" w14:textId="77777777" w:rsidR="00952973" w:rsidRDefault="0095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B0C31" w14:textId="77777777" w:rsidR="00952973" w:rsidRDefault="00952973">
      <w:pPr>
        <w:spacing w:after="0" w:line="240" w:lineRule="auto"/>
      </w:pPr>
      <w:r>
        <w:separator/>
      </w:r>
    </w:p>
  </w:footnote>
  <w:footnote w:type="continuationSeparator" w:id="0">
    <w:p w14:paraId="3A650D2E" w14:textId="77777777" w:rsidR="00952973" w:rsidRDefault="0095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540007"/>
      <w:docPartObj>
        <w:docPartGallery w:val="Page Numbers (Top of Page)"/>
        <w:docPartUnique/>
      </w:docPartObj>
    </w:sdtPr>
    <w:sdtEndPr/>
    <w:sdtContent>
      <w:p w14:paraId="482D56D1" w14:textId="56C64BEB" w:rsidR="00FB4C3E" w:rsidRDefault="00FB4C3E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3795F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6868A5" w14:textId="77777777" w:rsidR="00FB4C3E" w:rsidRDefault="00FB4C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261"/>
    <w:multiLevelType w:val="hybridMultilevel"/>
    <w:tmpl w:val="A49C6006"/>
    <w:lvl w:ilvl="0" w:tplc="3BCC8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D329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81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CD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CCA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10F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CE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840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503593"/>
    <w:multiLevelType w:val="hybridMultilevel"/>
    <w:tmpl w:val="0C94EFC0"/>
    <w:lvl w:ilvl="0" w:tplc="5136F878">
      <w:start w:val="1"/>
      <w:numFmt w:val="decimal"/>
      <w:lvlText w:val="%1."/>
      <w:lvlJc w:val="left"/>
      <w:pPr>
        <w:ind w:left="720" w:hanging="360"/>
      </w:pPr>
    </w:lvl>
    <w:lvl w:ilvl="1" w:tplc="C792AFF2">
      <w:start w:val="1"/>
      <w:numFmt w:val="lowerLetter"/>
      <w:lvlText w:val="%2."/>
      <w:lvlJc w:val="left"/>
      <w:pPr>
        <w:ind w:left="1440" w:hanging="360"/>
      </w:pPr>
    </w:lvl>
    <w:lvl w:ilvl="2" w:tplc="46ACC126">
      <w:start w:val="1"/>
      <w:numFmt w:val="lowerRoman"/>
      <w:lvlText w:val="%3."/>
      <w:lvlJc w:val="right"/>
      <w:pPr>
        <w:ind w:left="2160" w:hanging="180"/>
      </w:pPr>
    </w:lvl>
    <w:lvl w:ilvl="3" w:tplc="73C49CD0">
      <w:start w:val="1"/>
      <w:numFmt w:val="decimal"/>
      <w:lvlText w:val="%4."/>
      <w:lvlJc w:val="left"/>
      <w:pPr>
        <w:ind w:left="2880" w:hanging="360"/>
      </w:pPr>
    </w:lvl>
    <w:lvl w:ilvl="4" w:tplc="408A44D8">
      <w:start w:val="1"/>
      <w:numFmt w:val="lowerLetter"/>
      <w:lvlText w:val="%5."/>
      <w:lvlJc w:val="left"/>
      <w:pPr>
        <w:ind w:left="3600" w:hanging="360"/>
      </w:pPr>
    </w:lvl>
    <w:lvl w:ilvl="5" w:tplc="61545670">
      <w:start w:val="1"/>
      <w:numFmt w:val="lowerRoman"/>
      <w:lvlText w:val="%6."/>
      <w:lvlJc w:val="right"/>
      <w:pPr>
        <w:ind w:left="4320" w:hanging="180"/>
      </w:pPr>
    </w:lvl>
    <w:lvl w:ilvl="6" w:tplc="8FAE8BCE">
      <w:start w:val="1"/>
      <w:numFmt w:val="decimal"/>
      <w:lvlText w:val="%7."/>
      <w:lvlJc w:val="left"/>
      <w:pPr>
        <w:ind w:left="5040" w:hanging="360"/>
      </w:pPr>
    </w:lvl>
    <w:lvl w:ilvl="7" w:tplc="C4FA4160">
      <w:start w:val="1"/>
      <w:numFmt w:val="lowerLetter"/>
      <w:lvlText w:val="%8."/>
      <w:lvlJc w:val="left"/>
      <w:pPr>
        <w:ind w:left="5760" w:hanging="360"/>
      </w:pPr>
    </w:lvl>
    <w:lvl w:ilvl="8" w:tplc="6F2A092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C0611"/>
    <w:multiLevelType w:val="hybridMultilevel"/>
    <w:tmpl w:val="E68C098E"/>
    <w:lvl w:ilvl="0" w:tplc="E580E4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7B6A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74BE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8A4C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6C48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E04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564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E24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FAB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C161BD"/>
    <w:multiLevelType w:val="hybridMultilevel"/>
    <w:tmpl w:val="B63A79D2"/>
    <w:lvl w:ilvl="0" w:tplc="079090BC">
      <w:start w:val="1"/>
      <w:numFmt w:val="decimal"/>
      <w:lvlText w:val="%1."/>
      <w:lvlJc w:val="left"/>
      <w:pPr>
        <w:ind w:left="720" w:hanging="360"/>
      </w:pPr>
    </w:lvl>
    <w:lvl w:ilvl="1" w:tplc="20FA7E3C">
      <w:start w:val="1"/>
      <w:numFmt w:val="lowerLetter"/>
      <w:lvlText w:val="%2."/>
      <w:lvlJc w:val="left"/>
      <w:pPr>
        <w:ind w:left="1440" w:hanging="360"/>
      </w:pPr>
    </w:lvl>
    <w:lvl w:ilvl="2" w:tplc="64987628">
      <w:start w:val="1"/>
      <w:numFmt w:val="lowerRoman"/>
      <w:lvlText w:val="%3."/>
      <w:lvlJc w:val="right"/>
      <w:pPr>
        <w:ind w:left="2160" w:hanging="180"/>
      </w:pPr>
    </w:lvl>
    <w:lvl w:ilvl="3" w:tplc="71D8E6D8">
      <w:start w:val="1"/>
      <w:numFmt w:val="decimal"/>
      <w:lvlText w:val="%4."/>
      <w:lvlJc w:val="left"/>
      <w:pPr>
        <w:ind w:left="2880" w:hanging="360"/>
      </w:pPr>
    </w:lvl>
    <w:lvl w:ilvl="4" w:tplc="93B04370">
      <w:start w:val="1"/>
      <w:numFmt w:val="lowerLetter"/>
      <w:lvlText w:val="%5."/>
      <w:lvlJc w:val="left"/>
      <w:pPr>
        <w:ind w:left="3600" w:hanging="360"/>
      </w:pPr>
    </w:lvl>
    <w:lvl w:ilvl="5" w:tplc="B33819AE">
      <w:start w:val="1"/>
      <w:numFmt w:val="lowerRoman"/>
      <w:lvlText w:val="%6."/>
      <w:lvlJc w:val="right"/>
      <w:pPr>
        <w:ind w:left="4320" w:hanging="180"/>
      </w:pPr>
    </w:lvl>
    <w:lvl w:ilvl="6" w:tplc="798EA702">
      <w:start w:val="1"/>
      <w:numFmt w:val="decimal"/>
      <w:lvlText w:val="%7."/>
      <w:lvlJc w:val="left"/>
      <w:pPr>
        <w:ind w:left="5040" w:hanging="360"/>
      </w:pPr>
    </w:lvl>
    <w:lvl w:ilvl="7" w:tplc="8EE2F23A">
      <w:start w:val="1"/>
      <w:numFmt w:val="lowerLetter"/>
      <w:lvlText w:val="%8."/>
      <w:lvlJc w:val="left"/>
      <w:pPr>
        <w:ind w:left="5760" w:hanging="360"/>
      </w:pPr>
    </w:lvl>
    <w:lvl w:ilvl="8" w:tplc="23DAE90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B2BD3"/>
    <w:multiLevelType w:val="hybridMultilevel"/>
    <w:tmpl w:val="04D80E68"/>
    <w:lvl w:ilvl="0" w:tplc="F342C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E4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E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A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16C6A"/>
    <w:multiLevelType w:val="hybridMultilevel"/>
    <w:tmpl w:val="E8883A52"/>
    <w:lvl w:ilvl="0" w:tplc="BEE4BD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C603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C0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B01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F865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09B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64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AA3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147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8A7B2A"/>
    <w:multiLevelType w:val="hybridMultilevel"/>
    <w:tmpl w:val="C6AA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4DC"/>
    <w:multiLevelType w:val="hybridMultilevel"/>
    <w:tmpl w:val="407A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45FBD"/>
    <w:multiLevelType w:val="hybridMultilevel"/>
    <w:tmpl w:val="2FC02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4226F"/>
    <w:multiLevelType w:val="hybridMultilevel"/>
    <w:tmpl w:val="509E3336"/>
    <w:lvl w:ilvl="0" w:tplc="F0B6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11851"/>
    <w:multiLevelType w:val="hybridMultilevel"/>
    <w:tmpl w:val="FFF4ED68"/>
    <w:lvl w:ilvl="0" w:tplc="770C93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3BC36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E4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3AC0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41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FA37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468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C23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EAB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D55AC"/>
    <w:multiLevelType w:val="hybridMultilevel"/>
    <w:tmpl w:val="CCBA754A"/>
    <w:lvl w:ilvl="0" w:tplc="121626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31C9E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2AEE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F89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A6B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4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DF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107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FC1A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A28E1"/>
    <w:multiLevelType w:val="hybridMultilevel"/>
    <w:tmpl w:val="02921524"/>
    <w:lvl w:ilvl="0" w:tplc="6DFCF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2693C">
      <w:start w:val="1"/>
      <w:numFmt w:val="lowerLetter"/>
      <w:lvlText w:val="%2."/>
      <w:lvlJc w:val="left"/>
      <w:pPr>
        <w:ind w:left="2149" w:hanging="360"/>
      </w:pPr>
    </w:lvl>
    <w:lvl w:ilvl="2" w:tplc="AC3C2A8C">
      <w:start w:val="1"/>
      <w:numFmt w:val="lowerRoman"/>
      <w:lvlText w:val="%3."/>
      <w:lvlJc w:val="right"/>
      <w:pPr>
        <w:ind w:left="2869" w:hanging="180"/>
      </w:pPr>
    </w:lvl>
    <w:lvl w:ilvl="3" w:tplc="AF501AEA">
      <w:start w:val="1"/>
      <w:numFmt w:val="decimal"/>
      <w:lvlText w:val="%4."/>
      <w:lvlJc w:val="left"/>
      <w:pPr>
        <w:ind w:left="3589" w:hanging="360"/>
      </w:pPr>
    </w:lvl>
    <w:lvl w:ilvl="4" w:tplc="CDA02072">
      <w:start w:val="1"/>
      <w:numFmt w:val="lowerLetter"/>
      <w:lvlText w:val="%5."/>
      <w:lvlJc w:val="left"/>
      <w:pPr>
        <w:ind w:left="4309" w:hanging="360"/>
      </w:pPr>
    </w:lvl>
    <w:lvl w:ilvl="5" w:tplc="3F4E0600">
      <w:start w:val="1"/>
      <w:numFmt w:val="lowerRoman"/>
      <w:lvlText w:val="%6."/>
      <w:lvlJc w:val="right"/>
      <w:pPr>
        <w:ind w:left="5029" w:hanging="180"/>
      </w:pPr>
    </w:lvl>
    <w:lvl w:ilvl="6" w:tplc="7D161BD0">
      <w:start w:val="1"/>
      <w:numFmt w:val="decimal"/>
      <w:lvlText w:val="%7."/>
      <w:lvlJc w:val="left"/>
      <w:pPr>
        <w:ind w:left="5749" w:hanging="360"/>
      </w:pPr>
    </w:lvl>
    <w:lvl w:ilvl="7" w:tplc="7662165E">
      <w:start w:val="1"/>
      <w:numFmt w:val="lowerLetter"/>
      <w:lvlText w:val="%8."/>
      <w:lvlJc w:val="left"/>
      <w:pPr>
        <w:ind w:left="6469" w:hanging="360"/>
      </w:pPr>
    </w:lvl>
    <w:lvl w:ilvl="8" w:tplc="6E62355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921421"/>
    <w:multiLevelType w:val="hybridMultilevel"/>
    <w:tmpl w:val="E4D674C2"/>
    <w:lvl w:ilvl="0" w:tplc="C18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C6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C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46DD1"/>
    <w:multiLevelType w:val="hybridMultilevel"/>
    <w:tmpl w:val="676874F8"/>
    <w:lvl w:ilvl="0" w:tplc="CE3EB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7D3280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A0A9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827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C6F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E6C0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C4B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11B7A"/>
    <w:multiLevelType w:val="hybridMultilevel"/>
    <w:tmpl w:val="95881748"/>
    <w:lvl w:ilvl="0" w:tplc="95F20D96">
      <w:start w:val="1"/>
      <w:numFmt w:val="decimal"/>
      <w:lvlText w:val="%1."/>
      <w:lvlJc w:val="left"/>
      <w:pPr>
        <w:ind w:left="1429" w:hanging="360"/>
      </w:pPr>
    </w:lvl>
    <w:lvl w:ilvl="1" w:tplc="7B861F3C">
      <w:start w:val="1"/>
      <w:numFmt w:val="lowerLetter"/>
      <w:lvlText w:val="%2."/>
      <w:lvlJc w:val="left"/>
      <w:pPr>
        <w:ind w:left="2149" w:hanging="360"/>
      </w:pPr>
    </w:lvl>
    <w:lvl w:ilvl="2" w:tplc="890070C8">
      <w:start w:val="1"/>
      <w:numFmt w:val="lowerRoman"/>
      <w:lvlText w:val="%3."/>
      <w:lvlJc w:val="right"/>
      <w:pPr>
        <w:ind w:left="2869" w:hanging="180"/>
      </w:pPr>
    </w:lvl>
    <w:lvl w:ilvl="3" w:tplc="3B8A6EB6">
      <w:start w:val="1"/>
      <w:numFmt w:val="decimal"/>
      <w:lvlText w:val="%4."/>
      <w:lvlJc w:val="left"/>
      <w:pPr>
        <w:ind w:left="3589" w:hanging="360"/>
      </w:pPr>
    </w:lvl>
    <w:lvl w:ilvl="4" w:tplc="CE38E108">
      <w:start w:val="1"/>
      <w:numFmt w:val="lowerLetter"/>
      <w:lvlText w:val="%5."/>
      <w:lvlJc w:val="left"/>
      <w:pPr>
        <w:ind w:left="4309" w:hanging="360"/>
      </w:pPr>
    </w:lvl>
    <w:lvl w:ilvl="5" w:tplc="A3604110">
      <w:start w:val="1"/>
      <w:numFmt w:val="lowerRoman"/>
      <w:lvlText w:val="%6."/>
      <w:lvlJc w:val="right"/>
      <w:pPr>
        <w:ind w:left="5029" w:hanging="180"/>
      </w:pPr>
    </w:lvl>
    <w:lvl w:ilvl="6" w:tplc="6A98DC60">
      <w:start w:val="1"/>
      <w:numFmt w:val="decimal"/>
      <w:lvlText w:val="%7."/>
      <w:lvlJc w:val="left"/>
      <w:pPr>
        <w:ind w:left="5749" w:hanging="360"/>
      </w:pPr>
    </w:lvl>
    <w:lvl w:ilvl="7" w:tplc="D4C66B52">
      <w:start w:val="1"/>
      <w:numFmt w:val="lowerLetter"/>
      <w:lvlText w:val="%8."/>
      <w:lvlJc w:val="left"/>
      <w:pPr>
        <w:ind w:left="6469" w:hanging="360"/>
      </w:pPr>
    </w:lvl>
    <w:lvl w:ilvl="8" w:tplc="B8E4A2F4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54875CF"/>
    <w:multiLevelType w:val="hybridMultilevel"/>
    <w:tmpl w:val="6F3E28DE"/>
    <w:lvl w:ilvl="0" w:tplc="C8E8F5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A620F"/>
    <w:multiLevelType w:val="hybridMultilevel"/>
    <w:tmpl w:val="5C5CA7B2"/>
    <w:lvl w:ilvl="0" w:tplc="FDF2CA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16A2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34B3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41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EE7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BC2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8ED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BE9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AC45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D71516"/>
    <w:multiLevelType w:val="hybridMultilevel"/>
    <w:tmpl w:val="23F26C38"/>
    <w:lvl w:ilvl="0" w:tplc="13E45C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D968D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204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2C60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A0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66D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422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DE0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EE0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E2001B"/>
    <w:multiLevelType w:val="hybridMultilevel"/>
    <w:tmpl w:val="8C089F2C"/>
    <w:lvl w:ilvl="0" w:tplc="D7BA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A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2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E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D325C"/>
    <w:multiLevelType w:val="hybridMultilevel"/>
    <w:tmpl w:val="75723324"/>
    <w:lvl w:ilvl="0" w:tplc="33C47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0E931A">
      <w:start w:val="1"/>
      <w:numFmt w:val="lowerLetter"/>
      <w:lvlText w:val="%2."/>
      <w:lvlJc w:val="left"/>
      <w:pPr>
        <w:ind w:left="1440" w:hanging="360"/>
      </w:pPr>
    </w:lvl>
    <w:lvl w:ilvl="2" w:tplc="DBF282BE">
      <w:start w:val="1"/>
      <w:numFmt w:val="lowerRoman"/>
      <w:lvlText w:val="%3."/>
      <w:lvlJc w:val="right"/>
      <w:pPr>
        <w:ind w:left="2160" w:hanging="180"/>
      </w:pPr>
    </w:lvl>
    <w:lvl w:ilvl="3" w:tplc="4DA088B4">
      <w:start w:val="1"/>
      <w:numFmt w:val="decimal"/>
      <w:lvlText w:val="%4."/>
      <w:lvlJc w:val="left"/>
      <w:pPr>
        <w:ind w:left="2880" w:hanging="360"/>
      </w:pPr>
    </w:lvl>
    <w:lvl w:ilvl="4" w:tplc="D1E49D5A">
      <w:start w:val="1"/>
      <w:numFmt w:val="lowerLetter"/>
      <w:lvlText w:val="%5."/>
      <w:lvlJc w:val="left"/>
      <w:pPr>
        <w:ind w:left="3600" w:hanging="360"/>
      </w:pPr>
    </w:lvl>
    <w:lvl w:ilvl="5" w:tplc="1C8C9DA0">
      <w:start w:val="1"/>
      <w:numFmt w:val="lowerRoman"/>
      <w:lvlText w:val="%6."/>
      <w:lvlJc w:val="right"/>
      <w:pPr>
        <w:ind w:left="4320" w:hanging="180"/>
      </w:pPr>
    </w:lvl>
    <w:lvl w:ilvl="6" w:tplc="A718AFC0">
      <w:start w:val="1"/>
      <w:numFmt w:val="decimal"/>
      <w:lvlText w:val="%7."/>
      <w:lvlJc w:val="left"/>
      <w:pPr>
        <w:ind w:left="5040" w:hanging="360"/>
      </w:pPr>
    </w:lvl>
    <w:lvl w:ilvl="7" w:tplc="0032F8B8">
      <w:start w:val="1"/>
      <w:numFmt w:val="lowerLetter"/>
      <w:lvlText w:val="%8."/>
      <w:lvlJc w:val="left"/>
      <w:pPr>
        <w:ind w:left="5760" w:hanging="360"/>
      </w:pPr>
    </w:lvl>
    <w:lvl w:ilvl="8" w:tplc="6D8C35A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F4904"/>
    <w:multiLevelType w:val="hybridMultilevel"/>
    <w:tmpl w:val="E4C889F6"/>
    <w:lvl w:ilvl="0" w:tplc="140C55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0CA8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6E8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8C5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A9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2A7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C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BE22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8E50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877509"/>
    <w:multiLevelType w:val="hybridMultilevel"/>
    <w:tmpl w:val="444EB9F8"/>
    <w:lvl w:ilvl="0" w:tplc="EDD6D4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D14D8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80C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1EE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A85E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055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5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4A5C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183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5D0B77"/>
    <w:multiLevelType w:val="hybridMultilevel"/>
    <w:tmpl w:val="1550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0D2"/>
    <w:multiLevelType w:val="hybridMultilevel"/>
    <w:tmpl w:val="AABA54E0"/>
    <w:lvl w:ilvl="0" w:tplc="A1F009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C867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FED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E26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0E76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70D4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DD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6EA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805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8"/>
  </w:num>
  <w:num w:numId="9">
    <w:abstractNumId w:val="21"/>
  </w:num>
  <w:num w:numId="10">
    <w:abstractNumId w:val="24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9"/>
  </w:num>
  <w:num w:numId="18">
    <w:abstractNumId w:val="1"/>
  </w:num>
  <w:num w:numId="19">
    <w:abstractNumId w:val="13"/>
  </w:num>
  <w:num w:numId="20">
    <w:abstractNumId w:val="19"/>
  </w:num>
  <w:num w:numId="21">
    <w:abstractNumId w:val="8"/>
  </w:num>
  <w:num w:numId="22">
    <w:abstractNumId w:val="6"/>
  </w:num>
  <w:num w:numId="23">
    <w:abstractNumId w:val="7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8B"/>
    <w:rsid w:val="00057357"/>
    <w:rsid w:val="00083489"/>
    <w:rsid w:val="000C1390"/>
    <w:rsid w:val="00104AD0"/>
    <w:rsid w:val="00112644"/>
    <w:rsid w:val="001300A4"/>
    <w:rsid w:val="0013673F"/>
    <w:rsid w:val="0013795F"/>
    <w:rsid w:val="00190211"/>
    <w:rsid w:val="001A3A58"/>
    <w:rsid w:val="001A768B"/>
    <w:rsid w:val="001D2F37"/>
    <w:rsid w:val="001E078A"/>
    <w:rsid w:val="00210AF3"/>
    <w:rsid w:val="00236451"/>
    <w:rsid w:val="002703E8"/>
    <w:rsid w:val="002B1F8B"/>
    <w:rsid w:val="002C129C"/>
    <w:rsid w:val="002C2756"/>
    <w:rsid w:val="002C3EB7"/>
    <w:rsid w:val="002E44DC"/>
    <w:rsid w:val="002E7AD2"/>
    <w:rsid w:val="00395902"/>
    <w:rsid w:val="003F6080"/>
    <w:rsid w:val="00400145"/>
    <w:rsid w:val="00402F2E"/>
    <w:rsid w:val="00404145"/>
    <w:rsid w:val="00443A99"/>
    <w:rsid w:val="004D5901"/>
    <w:rsid w:val="004F42F7"/>
    <w:rsid w:val="004F458C"/>
    <w:rsid w:val="005104A8"/>
    <w:rsid w:val="00515CB2"/>
    <w:rsid w:val="00522E66"/>
    <w:rsid w:val="00536D45"/>
    <w:rsid w:val="0058299D"/>
    <w:rsid w:val="00590E23"/>
    <w:rsid w:val="005B1BC3"/>
    <w:rsid w:val="005C5338"/>
    <w:rsid w:val="005C7A8B"/>
    <w:rsid w:val="005D194A"/>
    <w:rsid w:val="005E2A7F"/>
    <w:rsid w:val="005E516F"/>
    <w:rsid w:val="005F7BC2"/>
    <w:rsid w:val="00633EDB"/>
    <w:rsid w:val="00636251"/>
    <w:rsid w:val="00672D3A"/>
    <w:rsid w:val="006B2764"/>
    <w:rsid w:val="006E3AFA"/>
    <w:rsid w:val="006E69B1"/>
    <w:rsid w:val="006F2A54"/>
    <w:rsid w:val="006F69F5"/>
    <w:rsid w:val="00705913"/>
    <w:rsid w:val="00710AE2"/>
    <w:rsid w:val="007273EF"/>
    <w:rsid w:val="00731601"/>
    <w:rsid w:val="007349BF"/>
    <w:rsid w:val="00737DA7"/>
    <w:rsid w:val="007775F6"/>
    <w:rsid w:val="00786D67"/>
    <w:rsid w:val="007C4DC1"/>
    <w:rsid w:val="007D2859"/>
    <w:rsid w:val="00800AEC"/>
    <w:rsid w:val="00804325"/>
    <w:rsid w:val="00813FFD"/>
    <w:rsid w:val="008245B7"/>
    <w:rsid w:val="00853453"/>
    <w:rsid w:val="00855535"/>
    <w:rsid w:val="00860C4A"/>
    <w:rsid w:val="008A2FC9"/>
    <w:rsid w:val="008B7ACF"/>
    <w:rsid w:val="008D28E7"/>
    <w:rsid w:val="00905534"/>
    <w:rsid w:val="00917DB4"/>
    <w:rsid w:val="009266CE"/>
    <w:rsid w:val="00942CD9"/>
    <w:rsid w:val="00950353"/>
    <w:rsid w:val="00952973"/>
    <w:rsid w:val="009547EF"/>
    <w:rsid w:val="00982F09"/>
    <w:rsid w:val="0099173D"/>
    <w:rsid w:val="00996B93"/>
    <w:rsid w:val="009D2D11"/>
    <w:rsid w:val="009D3FB6"/>
    <w:rsid w:val="009E102C"/>
    <w:rsid w:val="009F54FA"/>
    <w:rsid w:val="00A13BCD"/>
    <w:rsid w:val="00A54E85"/>
    <w:rsid w:val="00A6207D"/>
    <w:rsid w:val="00A82BE0"/>
    <w:rsid w:val="00A91158"/>
    <w:rsid w:val="00AB4E7A"/>
    <w:rsid w:val="00AC171A"/>
    <w:rsid w:val="00AC73EB"/>
    <w:rsid w:val="00AD6D9F"/>
    <w:rsid w:val="00AF63F3"/>
    <w:rsid w:val="00B21FE6"/>
    <w:rsid w:val="00B503DA"/>
    <w:rsid w:val="00BA6EAF"/>
    <w:rsid w:val="00BF7CB8"/>
    <w:rsid w:val="00C00243"/>
    <w:rsid w:val="00C06BDA"/>
    <w:rsid w:val="00C0748E"/>
    <w:rsid w:val="00C75CFA"/>
    <w:rsid w:val="00C84483"/>
    <w:rsid w:val="00C86A4D"/>
    <w:rsid w:val="00CA463F"/>
    <w:rsid w:val="00CC58A8"/>
    <w:rsid w:val="00CE5222"/>
    <w:rsid w:val="00D1195D"/>
    <w:rsid w:val="00D316E1"/>
    <w:rsid w:val="00D76C05"/>
    <w:rsid w:val="00D90DD2"/>
    <w:rsid w:val="00D93DDB"/>
    <w:rsid w:val="00DA0D27"/>
    <w:rsid w:val="00DA3C82"/>
    <w:rsid w:val="00DC3A1B"/>
    <w:rsid w:val="00DF4E07"/>
    <w:rsid w:val="00E24ECA"/>
    <w:rsid w:val="00E406E4"/>
    <w:rsid w:val="00E82B71"/>
    <w:rsid w:val="00F024CA"/>
    <w:rsid w:val="00F027E0"/>
    <w:rsid w:val="00F344F7"/>
    <w:rsid w:val="00F4568F"/>
    <w:rsid w:val="00F54C41"/>
    <w:rsid w:val="00F67E1A"/>
    <w:rsid w:val="00F93006"/>
    <w:rsid w:val="00FB309B"/>
    <w:rsid w:val="00FB456D"/>
    <w:rsid w:val="00FB4C3E"/>
    <w:rsid w:val="00FC5927"/>
    <w:rsid w:val="00FC6894"/>
    <w:rsid w:val="00FE04CD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dc_v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mdc_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%3A%2F%2Fmdc-voshod.ru&amp;utf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9589-C5E0-41BB-A3BB-5BA2CF4C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10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Светлана  Валерьевна Савина</cp:lastModifiedBy>
  <cp:revision>18</cp:revision>
  <cp:lastPrinted>2026-04-22T08:59:00Z</cp:lastPrinted>
  <dcterms:created xsi:type="dcterms:W3CDTF">2026-04-16T14:13:00Z</dcterms:created>
  <dcterms:modified xsi:type="dcterms:W3CDTF">2026-04-24T09:18:00Z</dcterms:modified>
</cp:coreProperties>
</file>